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AD" w:rsidRDefault="004C71AD" w:rsidP="00CE4B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B87" w:rsidRDefault="00CE4B87" w:rsidP="00CE4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мониторинга и контроля</w:t>
      </w:r>
    </w:p>
    <w:p w:rsidR="00CE4B87" w:rsidRDefault="00CE4B87" w:rsidP="00CE4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исполнения муниципальных заданий на предоставление муниципальных услуг образовательными организациями Зерноградского района подведомственным управлению образования Администрации Зерноградского района.</w:t>
      </w:r>
    </w:p>
    <w:p w:rsidR="004C71AD" w:rsidRDefault="004C71AD" w:rsidP="00CE4B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3AE" w:rsidRDefault="00CE4B87" w:rsidP="00CE4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постановлением Администрации Зерноградского района от 26.10.2015 № 602 «О порядке формирования муниципального задания на оказание муниципальных услуг (выполнение работ) в отношении муниципальных учреждений Зерноградского района и финансового обеспечения выпол</w:t>
      </w:r>
      <w:r w:rsidR="00D85564">
        <w:rPr>
          <w:rFonts w:ascii="Times New Roman" w:hAnsi="Times New Roman" w:cs="Times New Roman"/>
          <w:sz w:val="28"/>
          <w:szCs w:val="28"/>
        </w:rPr>
        <w:t>нения муниципального задания» 30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 утвержде</w:t>
      </w:r>
      <w:r w:rsidR="00D85564">
        <w:rPr>
          <w:rFonts w:ascii="Times New Roman" w:hAnsi="Times New Roman" w:cs="Times New Roman"/>
          <w:sz w:val="28"/>
          <w:szCs w:val="28"/>
        </w:rPr>
        <w:t>но муниципальное задание на 2021 год и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 для 18 общ</w:t>
      </w:r>
      <w:r w:rsidR="00D85564">
        <w:rPr>
          <w:rFonts w:ascii="Times New Roman" w:hAnsi="Times New Roman" w:cs="Times New Roman"/>
          <w:sz w:val="28"/>
          <w:szCs w:val="28"/>
        </w:rPr>
        <w:t>еобразовательных организаций, 14</w:t>
      </w:r>
      <w:r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и 1 организации дополнительного образования, подведомственных управлению образования. </w:t>
      </w:r>
      <w:r w:rsidR="00B003AE">
        <w:rPr>
          <w:rFonts w:ascii="Times New Roman" w:hAnsi="Times New Roman" w:cs="Times New Roman"/>
          <w:sz w:val="28"/>
          <w:szCs w:val="28"/>
        </w:rPr>
        <w:t>В муниципальных заданиях утверждены показатели качества и объема муниципальных услуг в разрезе каждой муниципальной услуги:</w:t>
      </w:r>
    </w:p>
    <w:p w:rsidR="009B55A1" w:rsidRDefault="00B003AE" w:rsidP="00CE4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-для общеобразовательных организаций: реализация основных общеобразовательных программ начального общего образования, реализация основных общеобразовательных программ основного общего образования, реализация основных общеобразовательных программ среднего общего образования, реализация </w:t>
      </w:r>
      <w:r w:rsidR="009B55A1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программ;</w:t>
      </w:r>
    </w:p>
    <w:p w:rsidR="009B55A1" w:rsidRDefault="009B55A1" w:rsidP="00CE4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дошкольных образовательных организаций: реализация основных общеобразовательных программ дошкольного образования, присмотр и уход;</w:t>
      </w:r>
    </w:p>
    <w:p w:rsidR="009B55A1" w:rsidRDefault="009B55A1" w:rsidP="00CE4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организаций дополнительного образования: реализация дополнительных общеразвивающих программ.</w:t>
      </w:r>
    </w:p>
    <w:p w:rsidR="00B003AE" w:rsidRDefault="00B003AE" w:rsidP="00CE4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Допустимое (возможное) отклонение</w:t>
      </w:r>
      <w:r w:rsidR="009B55A1">
        <w:rPr>
          <w:rFonts w:ascii="Times New Roman" w:hAnsi="Times New Roman" w:cs="Times New Roman"/>
          <w:sz w:val="28"/>
          <w:szCs w:val="28"/>
        </w:rPr>
        <w:t xml:space="preserve"> в значениях </w:t>
      </w:r>
      <w:r w:rsidR="000E2FEF">
        <w:rPr>
          <w:rFonts w:ascii="Times New Roman" w:hAnsi="Times New Roman" w:cs="Times New Roman"/>
          <w:sz w:val="28"/>
          <w:szCs w:val="28"/>
        </w:rPr>
        <w:t>показателей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в пределах 10 процентов. </w:t>
      </w:r>
    </w:p>
    <w:p w:rsidR="007C70A1" w:rsidRDefault="00CE4B87" w:rsidP="00CE4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5564">
        <w:rPr>
          <w:rFonts w:ascii="Times New Roman" w:hAnsi="Times New Roman" w:cs="Times New Roman"/>
          <w:sz w:val="28"/>
          <w:szCs w:val="28"/>
        </w:rPr>
        <w:t>По состоянию на 01.06.2021</w:t>
      </w:r>
      <w:r w:rsidR="00F63D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03AE">
        <w:rPr>
          <w:rFonts w:ascii="Times New Roman" w:hAnsi="Times New Roman" w:cs="Times New Roman"/>
          <w:sz w:val="28"/>
          <w:szCs w:val="28"/>
        </w:rPr>
        <w:t xml:space="preserve"> всеми образовательными организациями</w:t>
      </w:r>
      <w:r w:rsidR="0076004B">
        <w:rPr>
          <w:rFonts w:ascii="Times New Roman" w:hAnsi="Times New Roman" w:cs="Times New Roman"/>
          <w:sz w:val="28"/>
          <w:szCs w:val="28"/>
        </w:rPr>
        <w:t xml:space="preserve"> обеспечивается выполнение показателей муниципального задания. </w:t>
      </w:r>
      <w:r w:rsidR="00B00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B59" w:rsidRDefault="007C70A1" w:rsidP="00CE4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Отклонение, превышающее допустимое (возможное) значение, </w:t>
      </w:r>
      <w:r w:rsidR="000E2FEF">
        <w:rPr>
          <w:rFonts w:ascii="Times New Roman" w:hAnsi="Times New Roman" w:cs="Times New Roman"/>
          <w:sz w:val="28"/>
          <w:szCs w:val="28"/>
        </w:rPr>
        <w:t xml:space="preserve">характеризующее </w:t>
      </w:r>
      <w:bookmarkStart w:id="0" w:name="_GoBack"/>
      <w:r w:rsidR="000E2FEF" w:rsidRPr="00E40912">
        <w:rPr>
          <w:rFonts w:ascii="Times New Roman" w:hAnsi="Times New Roman" w:cs="Times New Roman"/>
          <w:b/>
          <w:i/>
          <w:sz w:val="28"/>
          <w:szCs w:val="28"/>
        </w:rPr>
        <w:t>показатели</w:t>
      </w:r>
      <w:r w:rsidRPr="00E40912">
        <w:rPr>
          <w:rFonts w:ascii="Times New Roman" w:hAnsi="Times New Roman" w:cs="Times New Roman"/>
          <w:b/>
          <w:i/>
          <w:sz w:val="28"/>
          <w:szCs w:val="28"/>
        </w:rPr>
        <w:t xml:space="preserve"> качества</w:t>
      </w:r>
      <w:r w:rsidR="0076004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76004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50B59">
        <w:rPr>
          <w:rFonts w:ascii="Times New Roman" w:hAnsi="Times New Roman" w:cs="Times New Roman"/>
          <w:sz w:val="28"/>
          <w:szCs w:val="28"/>
        </w:rPr>
        <w:t>:</w:t>
      </w:r>
    </w:p>
    <w:p w:rsidR="00BB7AFD" w:rsidRPr="00F63D62" w:rsidRDefault="002736A6" w:rsidP="00CE4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4F98">
        <w:rPr>
          <w:rFonts w:ascii="Times New Roman" w:hAnsi="Times New Roman" w:cs="Times New Roman"/>
          <w:sz w:val="28"/>
          <w:szCs w:val="28"/>
        </w:rPr>
        <w:t>1. П</w:t>
      </w:r>
      <w:r w:rsidR="00450B59" w:rsidRPr="00704F98">
        <w:rPr>
          <w:rFonts w:ascii="Times New Roman" w:hAnsi="Times New Roman" w:cs="Times New Roman"/>
          <w:sz w:val="28"/>
          <w:szCs w:val="28"/>
        </w:rPr>
        <w:t xml:space="preserve">осещаемость детьми дошкольных образовательных учреждений </w:t>
      </w:r>
      <w:r w:rsidR="007C70A1" w:rsidRPr="00704F98">
        <w:rPr>
          <w:rFonts w:ascii="Times New Roman" w:hAnsi="Times New Roman" w:cs="Times New Roman"/>
          <w:sz w:val="28"/>
          <w:szCs w:val="28"/>
        </w:rPr>
        <w:t xml:space="preserve">по услуге реализация основных общеобразовательных программ дошкольного образования и услуге по присмотру и уходу за </w:t>
      </w:r>
      <w:r w:rsidR="000E2FEF" w:rsidRPr="00704F98">
        <w:rPr>
          <w:rFonts w:ascii="Times New Roman" w:hAnsi="Times New Roman" w:cs="Times New Roman"/>
          <w:sz w:val="28"/>
          <w:szCs w:val="28"/>
        </w:rPr>
        <w:t>детьми имеется</w:t>
      </w:r>
      <w:r w:rsidR="007C70A1" w:rsidRPr="00704F98">
        <w:rPr>
          <w:rFonts w:ascii="Times New Roman" w:hAnsi="Times New Roman" w:cs="Times New Roman"/>
          <w:sz w:val="28"/>
          <w:szCs w:val="28"/>
        </w:rPr>
        <w:t xml:space="preserve"> в следующих </w:t>
      </w:r>
      <w:r w:rsidR="000E2FEF" w:rsidRPr="00704F98">
        <w:rPr>
          <w:rFonts w:ascii="Times New Roman" w:hAnsi="Times New Roman" w:cs="Times New Roman"/>
          <w:sz w:val="28"/>
          <w:szCs w:val="28"/>
        </w:rPr>
        <w:lastRenderedPageBreak/>
        <w:t>организациях: МБДОУ</w:t>
      </w:r>
      <w:r w:rsidR="007C70A1" w:rsidRPr="00704F98">
        <w:rPr>
          <w:rFonts w:ascii="Times New Roman" w:hAnsi="Times New Roman" w:cs="Times New Roman"/>
          <w:sz w:val="28"/>
          <w:szCs w:val="28"/>
        </w:rPr>
        <w:t xml:space="preserve"> д/с «Звездочка»</w:t>
      </w:r>
      <w:r w:rsidR="00F63D62">
        <w:rPr>
          <w:rFonts w:ascii="Times New Roman" w:hAnsi="Times New Roman" w:cs="Times New Roman"/>
          <w:sz w:val="28"/>
          <w:szCs w:val="28"/>
        </w:rPr>
        <w:t xml:space="preserve"> г. Зернограда</w:t>
      </w:r>
      <w:r w:rsidR="0088629E" w:rsidRPr="00704F98">
        <w:rPr>
          <w:rFonts w:ascii="Times New Roman" w:hAnsi="Times New Roman" w:cs="Times New Roman"/>
          <w:sz w:val="28"/>
          <w:szCs w:val="28"/>
        </w:rPr>
        <w:t xml:space="preserve"> на</w:t>
      </w:r>
      <w:r w:rsidR="00704F98" w:rsidRPr="00704F98">
        <w:rPr>
          <w:rFonts w:ascii="Times New Roman" w:hAnsi="Times New Roman" w:cs="Times New Roman"/>
          <w:sz w:val="28"/>
          <w:szCs w:val="28"/>
        </w:rPr>
        <w:t xml:space="preserve"> -5</w:t>
      </w:r>
      <w:r w:rsidR="007C70A1" w:rsidRPr="00704F98">
        <w:rPr>
          <w:rFonts w:ascii="Times New Roman" w:hAnsi="Times New Roman" w:cs="Times New Roman"/>
          <w:sz w:val="28"/>
          <w:szCs w:val="28"/>
        </w:rPr>
        <w:t xml:space="preserve"> </w:t>
      </w:r>
      <w:r w:rsidR="000E2FEF" w:rsidRPr="00F267A9">
        <w:rPr>
          <w:rFonts w:ascii="Times New Roman" w:hAnsi="Times New Roman" w:cs="Times New Roman"/>
          <w:sz w:val="28"/>
          <w:szCs w:val="28"/>
        </w:rPr>
        <w:t>%, МБДОУ</w:t>
      </w:r>
      <w:r w:rsidR="007C70A1" w:rsidRPr="00F267A9">
        <w:rPr>
          <w:rFonts w:ascii="Times New Roman" w:hAnsi="Times New Roman" w:cs="Times New Roman"/>
          <w:sz w:val="28"/>
          <w:szCs w:val="28"/>
        </w:rPr>
        <w:t xml:space="preserve"> д/с «Малыш»</w:t>
      </w:r>
      <w:r w:rsidR="00F63D62">
        <w:rPr>
          <w:rFonts w:ascii="Times New Roman" w:hAnsi="Times New Roman" w:cs="Times New Roman"/>
          <w:sz w:val="28"/>
          <w:szCs w:val="28"/>
        </w:rPr>
        <w:t xml:space="preserve"> Зерноградского района</w:t>
      </w:r>
      <w:r w:rsidR="0088629E" w:rsidRPr="00F267A9">
        <w:rPr>
          <w:rFonts w:ascii="Times New Roman" w:hAnsi="Times New Roman" w:cs="Times New Roman"/>
          <w:sz w:val="28"/>
          <w:szCs w:val="28"/>
        </w:rPr>
        <w:t xml:space="preserve"> на </w:t>
      </w:r>
      <w:r w:rsidR="00F267A9" w:rsidRPr="00F267A9">
        <w:rPr>
          <w:rFonts w:ascii="Times New Roman" w:hAnsi="Times New Roman" w:cs="Times New Roman"/>
          <w:sz w:val="28"/>
          <w:szCs w:val="28"/>
        </w:rPr>
        <w:t>-12</w:t>
      </w:r>
      <w:r w:rsidR="007C70A1" w:rsidRPr="00F267A9">
        <w:rPr>
          <w:rFonts w:ascii="Times New Roman" w:hAnsi="Times New Roman" w:cs="Times New Roman"/>
          <w:sz w:val="28"/>
          <w:szCs w:val="28"/>
        </w:rPr>
        <w:t xml:space="preserve">%, </w:t>
      </w:r>
      <w:r w:rsidR="00F267A9" w:rsidRPr="00F267A9">
        <w:rPr>
          <w:rFonts w:ascii="Times New Roman" w:hAnsi="Times New Roman" w:cs="Times New Roman"/>
          <w:sz w:val="28"/>
          <w:szCs w:val="28"/>
        </w:rPr>
        <w:t>МБДОУ д/с «Журавлик»</w:t>
      </w:r>
      <w:r w:rsidR="00F63D62">
        <w:rPr>
          <w:rFonts w:ascii="Times New Roman" w:hAnsi="Times New Roman" w:cs="Times New Roman"/>
          <w:sz w:val="28"/>
          <w:szCs w:val="28"/>
        </w:rPr>
        <w:t xml:space="preserve"> Зерноградского района</w:t>
      </w:r>
      <w:r w:rsidR="00F267A9" w:rsidRPr="00F267A9">
        <w:rPr>
          <w:rFonts w:ascii="Times New Roman" w:hAnsi="Times New Roman" w:cs="Times New Roman"/>
          <w:sz w:val="28"/>
          <w:szCs w:val="28"/>
        </w:rPr>
        <w:t xml:space="preserve"> на -10</w:t>
      </w:r>
      <w:r w:rsidR="0019611E" w:rsidRPr="00F267A9">
        <w:rPr>
          <w:rFonts w:ascii="Times New Roman" w:hAnsi="Times New Roman" w:cs="Times New Roman"/>
          <w:sz w:val="28"/>
          <w:szCs w:val="28"/>
        </w:rPr>
        <w:t>%,</w:t>
      </w:r>
      <w:r w:rsidR="00F63D62">
        <w:rPr>
          <w:rFonts w:ascii="Times New Roman" w:hAnsi="Times New Roman" w:cs="Times New Roman"/>
          <w:sz w:val="28"/>
          <w:szCs w:val="28"/>
        </w:rPr>
        <w:t xml:space="preserve"> </w:t>
      </w:r>
      <w:r w:rsidR="00F63D62" w:rsidRPr="00704F98">
        <w:rPr>
          <w:rFonts w:ascii="Times New Roman" w:hAnsi="Times New Roman" w:cs="Times New Roman"/>
          <w:sz w:val="28"/>
          <w:szCs w:val="28"/>
        </w:rPr>
        <w:t>МБДОУ</w:t>
      </w:r>
      <w:r w:rsidR="00F63D62">
        <w:rPr>
          <w:rFonts w:ascii="Times New Roman" w:hAnsi="Times New Roman" w:cs="Times New Roman"/>
          <w:sz w:val="28"/>
          <w:szCs w:val="28"/>
        </w:rPr>
        <w:t xml:space="preserve"> д/с «Колосок</w:t>
      </w:r>
      <w:r w:rsidR="00F63D62" w:rsidRPr="00704F98">
        <w:rPr>
          <w:rFonts w:ascii="Times New Roman" w:hAnsi="Times New Roman" w:cs="Times New Roman"/>
          <w:sz w:val="28"/>
          <w:szCs w:val="28"/>
        </w:rPr>
        <w:t>»</w:t>
      </w:r>
      <w:r w:rsidR="00F63D62">
        <w:rPr>
          <w:rFonts w:ascii="Times New Roman" w:hAnsi="Times New Roman" w:cs="Times New Roman"/>
          <w:sz w:val="28"/>
          <w:szCs w:val="28"/>
        </w:rPr>
        <w:t xml:space="preserve"> Зерноградского района</w:t>
      </w:r>
      <w:r w:rsidR="00F63D62" w:rsidRPr="00704F98">
        <w:rPr>
          <w:rFonts w:ascii="Times New Roman" w:hAnsi="Times New Roman" w:cs="Times New Roman"/>
          <w:sz w:val="28"/>
          <w:szCs w:val="28"/>
        </w:rPr>
        <w:t xml:space="preserve"> на -5 </w:t>
      </w:r>
      <w:r w:rsidR="00F63D62">
        <w:rPr>
          <w:rFonts w:ascii="Times New Roman" w:hAnsi="Times New Roman" w:cs="Times New Roman"/>
          <w:sz w:val="28"/>
          <w:szCs w:val="28"/>
        </w:rPr>
        <w:t xml:space="preserve">%, </w:t>
      </w:r>
      <w:r w:rsidR="0019611E" w:rsidRPr="00F63D62">
        <w:rPr>
          <w:rFonts w:ascii="Times New Roman" w:hAnsi="Times New Roman" w:cs="Times New Roman"/>
          <w:sz w:val="28"/>
          <w:szCs w:val="28"/>
        </w:rPr>
        <w:t>МБДОУ д/с «Солнышко»</w:t>
      </w:r>
      <w:r w:rsidR="00F63D62">
        <w:rPr>
          <w:rFonts w:ascii="Times New Roman" w:hAnsi="Times New Roman" w:cs="Times New Roman"/>
          <w:sz w:val="28"/>
          <w:szCs w:val="28"/>
        </w:rPr>
        <w:t xml:space="preserve"> г. Зернограда на -12</w:t>
      </w:r>
      <w:r w:rsidR="0019611E" w:rsidRPr="00F63D62">
        <w:rPr>
          <w:rFonts w:ascii="Times New Roman" w:hAnsi="Times New Roman" w:cs="Times New Roman"/>
          <w:sz w:val="28"/>
          <w:szCs w:val="28"/>
        </w:rPr>
        <w:t>% в</w:t>
      </w:r>
      <w:r w:rsidR="007C70A1" w:rsidRPr="00F63D62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450B59" w:rsidRPr="00F63D62">
        <w:rPr>
          <w:rFonts w:ascii="Times New Roman" w:hAnsi="Times New Roman" w:cs="Times New Roman"/>
          <w:sz w:val="28"/>
          <w:szCs w:val="28"/>
        </w:rPr>
        <w:t>отсутствием воспитанников по уважительным причинам</w:t>
      </w:r>
      <w:r w:rsidR="0076004B" w:rsidRPr="00F63D62">
        <w:rPr>
          <w:rFonts w:ascii="Times New Roman" w:hAnsi="Times New Roman" w:cs="Times New Roman"/>
          <w:sz w:val="28"/>
          <w:szCs w:val="28"/>
        </w:rPr>
        <w:t xml:space="preserve"> </w:t>
      </w:r>
      <w:r w:rsidR="00450B59" w:rsidRPr="00F63D62">
        <w:rPr>
          <w:rFonts w:ascii="Times New Roman" w:hAnsi="Times New Roman" w:cs="Times New Roman"/>
          <w:sz w:val="28"/>
          <w:szCs w:val="28"/>
        </w:rPr>
        <w:t>(отпуска родителей, увеличение заболеваемости);</w:t>
      </w:r>
    </w:p>
    <w:p w:rsidR="00450B59" w:rsidRDefault="002736A6" w:rsidP="0088629E">
      <w:pPr>
        <w:jc w:val="both"/>
        <w:rPr>
          <w:rFonts w:ascii="Times New Roman" w:hAnsi="Times New Roman" w:cs="Times New Roman"/>
          <w:sz w:val="28"/>
          <w:szCs w:val="28"/>
        </w:rPr>
      </w:pPr>
      <w:r w:rsidRPr="00F63D62">
        <w:rPr>
          <w:rFonts w:ascii="Times New Roman" w:hAnsi="Times New Roman" w:cs="Times New Roman"/>
          <w:sz w:val="28"/>
          <w:szCs w:val="28"/>
        </w:rPr>
        <w:t xml:space="preserve">         2. Д</w:t>
      </w:r>
      <w:r w:rsidR="00450B59" w:rsidRPr="00F63D62">
        <w:rPr>
          <w:rFonts w:ascii="Times New Roman" w:hAnsi="Times New Roman" w:cs="Times New Roman"/>
          <w:sz w:val="28"/>
          <w:szCs w:val="28"/>
        </w:rPr>
        <w:t>оля педагогических работников, которым по результатам аттестации установлена первая и высшая квалификационная категория</w:t>
      </w:r>
      <w:r w:rsidR="0076004B" w:rsidRPr="00F63D62">
        <w:rPr>
          <w:rFonts w:ascii="Times New Roman" w:hAnsi="Times New Roman" w:cs="Times New Roman"/>
          <w:sz w:val="28"/>
          <w:szCs w:val="28"/>
        </w:rPr>
        <w:t>,</w:t>
      </w:r>
      <w:r w:rsidR="00450B59" w:rsidRPr="00F63D62">
        <w:rPr>
          <w:rFonts w:ascii="Times New Roman" w:hAnsi="Times New Roman" w:cs="Times New Roman"/>
          <w:sz w:val="28"/>
          <w:szCs w:val="28"/>
        </w:rPr>
        <w:t xml:space="preserve"> по услуге реализация основных общеобразовательных программ дошкольного образования и услуге по присмотру и уходу за детьми  имеется в следующих орган</w:t>
      </w:r>
      <w:r w:rsidR="000E2FEF" w:rsidRPr="00F63D62">
        <w:rPr>
          <w:rFonts w:ascii="Times New Roman" w:hAnsi="Times New Roman" w:cs="Times New Roman"/>
          <w:sz w:val="28"/>
          <w:szCs w:val="28"/>
        </w:rPr>
        <w:t>изациях: МБДОУ д/с «Журавлик»</w:t>
      </w:r>
      <w:r w:rsidR="0088629E" w:rsidRPr="00F63D62">
        <w:rPr>
          <w:rFonts w:ascii="Times New Roman" w:hAnsi="Times New Roman" w:cs="Times New Roman"/>
          <w:sz w:val="28"/>
          <w:szCs w:val="28"/>
        </w:rPr>
        <w:t xml:space="preserve"> на </w:t>
      </w:r>
      <w:r w:rsidR="000E2FEF" w:rsidRPr="00F63D62">
        <w:rPr>
          <w:rFonts w:ascii="Times New Roman" w:hAnsi="Times New Roman" w:cs="Times New Roman"/>
          <w:sz w:val="28"/>
          <w:szCs w:val="28"/>
        </w:rPr>
        <w:t>-3</w:t>
      </w:r>
      <w:r w:rsidR="0088629E" w:rsidRPr="00F63D62">
        <w:rPr>
          <w:rFonts w:ascii="Times New Roman" w:hAnsi="Times New Roman" w:cs="Times New Roman"/>
          <w:sz w:val="28"/>
          <w:szCs w:val="28"/>
        </w:rPr>
        <w:t>0%</w:t>
      </w:r>
      <w:r w:rsidR="0076004B" w:rsidRPr="00F63D62">
        <w:rPr>
          <w:rFonts w:ascii="Times New Roman" w:hAnsi="Times New Roman" w:cs="Times New Roman"/>
          <w:sz w:val="28"/>
          <w:szCs w:val="28"/>
        </w:rPr>
        <w:t>,</w:t>
      </w:r>
      <w:r w:rsidR="00450B59" w:rsidRPr="00F63D62">
        <w:rPr>
          <w:rFonts w:ascii="Times New Roman" w:hAnsi="Times New Roman" w:cs="Times New Roman"/>
          <w:sz w:val="28"/>
          <w:szCs w:val="28"/>
        </w:rPr>
        <w:t xml:space="preserve"> МБДОУ д/с «Орленок»</w:t>
      </w:r>
      <w:r w:rsidR="0088629E" w:rsidRPr="00F63D62">
        <w:rPr>
          <w:rFonts w:ascii="Times New Roman" w:hAnsi="Times New Roman" w:cs="Times New Roman"/>
          <w:sz w:val="28"/>
          <w:szCs w:val="28"/>
        </w:rPr>
        <w:t xml:space="preserve"> на</w:t>
      </w:r>
      <w:r w:rsidR="00450B59" w:rsidRPr="00F63D62">
        <w:rPr>
          <w:rFonts w:ascii="Times New Roman" w:hAnsi="Times New Roman" w:cs="Times New Roman"/>
          <w:sz w:val="28"/>
          <w:szCs w:val="28"/>
        </w:rPr>
        <w:t xml:space="preserve"> -10%</w:t>
      </w:r>
      <w:r w:rsidR="0088629E" w:rsidRPr="00F63D62">
        <w:rPr>
          <w:rFonts w:ascii="Times New Roman" w:hAnsi="Times New Roman" w:cs="Times New Roman"/>
          <w:sz w:val="28"/>
          <w:szCs w:val="28"/>
        </w:rPr>
        <w:t xml:space="preserve">, </w:t>
      </w:r>
      <w:r w:rsidR="00450B59" w:rsidRPr="00F63D62">
        <w:rPr>
          <w:rFonts w:ascii="Times New Roman" w:hAnsi="Times New Roman" w:cs="Times New Roman"/>
          <w:sz w:val="28"/>
          <w:szCs w:val="28"/>
        </w:rPr>
        <w:t xml:space="preserve"> МБДОУ д/с «Колосок</w:t>
      </w:r>
      <w:r w:rsidR="0076004B" w:rsidRPr="00F63D62">
        <w:rPr>
          <w:rFonts w:ascii="Times New Roman" w:hAnsi="Times New Roman" w:cs="Times New Roman"/>
          <w:sz w:val="28"/>
          <w:szCs w:val="28"/>
        </w:rPr>
        <w:t>»</w:t>
      </w:r>
      <w:r w:rsidR="0088629E" w:rsidRPr="00F63D62">
        <w:rPr>
          <w:rFonts w:ascii="Times New Roman" w:hAnsi="Times New Roman" w:cs="Times New Roman"/>
          <w:sz w:val="28"/>
          <w:szCs w:val="28"/>
        </w:rPr>
        <w:t xml:space="preserve"> на </w:t>
      </w:r>
      <w:r w:rsidR="008E25E7" w:rsidRPr="00F63D62">
        <w:rPr>
          <w:rFonts w:ascii="Times New Roman" w:hAnsi="Times New Roman" w:cs="Times New Roman"/>
          <w:sz w:val="28"/>
          <w:szCs w:val="28"/>
        </w:rPr>
        <w:t>-7</w:t>
      </w:r>
      <w:r w:rsidR="0076004B" w:rsidRPr="00F63D62">
        <w:rPr>
          <w:rFonts w:ascii="Times New Roman" w:hAnsi="Times New Roman" w:cs="Times New Roman"/>
          <w:sz w:val="28"/>
          <w:szCs w:val="28"/>
        </w:rPr>
        <w:t>%</w:t>
      </w:r>
      <w:r w:rsidR="0088629E" w:rsidRPr="00F63D62">
        <w:rPr>
          <w:rFonts w:ascii="Times New Roman" w:hAnsi="Times New Roman" w:cs="Times New Roman"/>
          <w:sz w:val="28"/>
          <w:szCs w:val="28"/>
        </w:rPr>
        <w:t xml:space="preserve"> </w:t>
      </w:r>
      <w:r w:rsidR="0076004B" w:rsidRPr="00F63D62">
        <w:rPr>
          <w:rFonts w:ascii="Times New Roman" w:hAnsi="Times New Roman" w:cs="Times New Roman"/>
          <w:sz w:val="28"/>
          <w:szCs w:val="28"/>
        </w:rPr>
        <w:t xml:space="preserve">дошкольная группа при МБОУ </w:t>
      </w:r>
      <w:proofErr w:type="spellStart"/>
      <w:r w:rsidR="0076004B" w:rsidRPr="00F63D62">
        <w:rPr>
          <w:rFonts w:ascii="Times New Roman" w:hAnsi="Times New Roman" w:cs="Times New Roman"/>
          <w:sz w:val="28"/>
          <w:szCs w:val="28"/>
        </w:rPr>
        <w:t>Новоивановская</w:t>
      </w:r>
      <w:proofErr w:type="spellEnd"/>
      <w:r w:rsidR="0076004B" w:rsidRPr="00F63D62">
        <w:rPr>
          <w:rFonts w:ascii="Times New Roman" w:hAnsi="Times New Roman" w:cs="Times New Roman"/>
          <w:sz w:val="28"/>
          <w:szCs w:val="28"/>
        </w:rPr>
        <w:t xml:space="preserve"> СОШ</w:t>
      </w:r>
      <w:r w:rsidR="0088629E" w:rsidRPr="00F63D62">
        <w:rPr>
          <w:rFonts w:ascii="Times New Roman" w:hAnsi="Times New Roman" w:cs="Times New Roman"/>
          <w:sz w:val="28"/>
          <w:szCs w:val="28"/>
        </w:rPr>
        <w:t xml:space="preserve"> на </w:t>
      </w:r>
      <w:r w:rsidR="000E2FEF" w:rsidRPr="00F63D62">
        <w:rPr>
          <w:rFonts w:ascii="Times New Roman" w:hAnsi="Times New Roman" w:cs="Times New Roman"/>
          <w:sz w:val="28"/>
          <w:szCs w:val="28"/>
        </w:rPr>
        <w:t>-3</w:t>
      </w:r>
      <w:r w:rsidR="0088629E" w:rsidRPr="00F63D62">
        <w:rPr>
          <w:rFonts w:ascii="Times New Roman" w:hAnsi="Times New Roman" w:cs="Times New Roman"/>
          <w:sz w:val="28"/>
          <w:szCs w:val="28"/>
        </w:rPr>
        <w:t>0% в связи с отсутствием сотрудников, имеющих данную квалификационную категорию.</w:t>
      </w:r>
    </w:p>
    <w:p w:rsidR="00450B59" w:rsidRDefault="0076004B" w:rsidP="00450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общеобразовательных </w:t>
      </w:r>
      <w:r w:rsidR="000E2FEF">
        <w:rPr>
          <w:rFonts w:ascii="Times New Roman" w:hAnsi="Times New Roman" w:cs="Times New Roman"/>
          <w:sz w:val="28"/>
          <w:szCs w:val="28"/>
        </w:rPr>
        <w:t>организациях и</w:t>
      </w:r>
      <w:r>
        <w:rPr>
          <w:rFonts w:ascii="Times New Roman" w:hAnsi="Times New Roman" w:cs="Times New Roman"/>
          <w:sz w:val="28"/>
          <w:szCs w:val="28"/>
        </w:rPr>
        <w:t xml:space="preserve"> МБУ ДДТ «Ермак»</w:t>
      </w:r>
      <w:r w:rsidR="00245B14">
        <w:rPr>
          <w:rFonts w:ascii="Times New Roman" w:hAnsi="Times New Roman" w:cs="Times New Roman"/>
          <w:sz w:val="28"/>
          <w:szCs w:val="28"/>
        </w:rPr>
        <w:t xml:space="preserve"> достигнуты плановые значения показателей качества муниципальных </w:t>
      </w:r>
      <w:r w:rsidR="000E2FEF">
        <w:rPr>
          <w:rFonts w:ascii="Times New Roman" w:hAnsi="Times New Roman" w:cs="Times New Roman"/>
          <w:sz w:val="28"/>
          <w:szCs w:val="28"/>
        </w:rPr>
        <w:t>услуг, отклонения</w:t>
      </w:r>
      <w:r>
        <w:rPr>
          <w:rFonts w:ascii="Times New Roman" w:hAnsi="Times New Roman" w:cs="Times New Roman"/>
          <w:sz w:val="28"/>
          <w:szCs w:val="28"/>
        </w:rPr>
        <w:t xml:space="preserve"> в значениях показателей качества не превышают допустимое (возможное)</w:t>
      </w:r>
      <w:r w:rsidR="00245B14">
        <w:rPr>
          <w:rFonts w:ascii="Times New Roman" w:hAnsi="Times New Roman" w:cs="Times New Roman"/>
          <w:sz w:val="28"/>
          <w:szCs w:val="28"/>
        </w:rPr>
        <w:t xml:space="preserve"> отклонение.</w:t>
      </w:r>
    </w:p>
    <w:p w:rsidR="0076004B" w:rsidRPr="00EA34CF" w:rsidRDefault="00BB7AFD" w:rsidP="0076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4CF">
        <w:rPr>
          <w:rFonts w:ascii="Times New Roman" w:hAnsi="Times New Roman" w:cs="Times New Roman"/>
          <w:sz w:val="28"/>
          <w:szCs w:val="28"/>
        </w:rPr>
        <w:t xml:space="preserve"> Отклонение, превышающее допустимое (возможное) значение, х</w:t>
      </w:r>
      <w:r w:rsidR="0076004B" w:rsidRPr="00EA34CF">
        <w:rPr>
          <w:rFonts w:ascii="Times New Roman" w:hAnsi="Times New Roman" w:cs="Times New Roman"/>
          <w:sz w:val="28"/>
          <w:szCs w:val="28"/>
        </w:rPr>
        <w:t xml:space="preserve">арактеризующее </w:t>
      </w:r>
      <w:r w:rsidR="000E2FEF" w:rsidRPr="00E40912">
        <w:rPr>
          <w:rFonts w:ascii="Times New Roman" w:hAnsi="Times New Roman" w:cs="Times New Roman"/>
          <w:b/>
          <w:i/>
          <w:sz w:val="28"/>
          <w:szCs w:val="28"/>
        </w:rPr>
        <w:t>показатели объема</w:t>
      </w:r>
      <w:r w:rsidRPr="00EA34C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76004B" w:rsidRPr="00EA34CF">
        <w:rPr>
          <w:rFonts w:ascii="Times New Roman" w:hAnsi="Times New Roman" w:cs="Times New Roman"/>
          <w:sz w:val="28"/>
          <w:szCs w:val="28"/>
        </w:rPr>
        <w:t>:</w:t>
      </w:r>
      <w:r w:rsidRPr="00EA3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A04" w:rsidRDefault="009B2A04" w:rsidP="0076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381" w:rsidRDefault="0076004B" w:rsidP="000E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33">
        <w:rPr>
          <w:rFonts w:ascii="Times New Roman" w:hAnsi="Times New Roman" w:cs="Times New Roman"/>
          <w:sz w:val="28"/>
          <w:szCs w:val="28"/>
        </w:rPr>
        <w:t>1.</w:t>
      </w:r>
      <w:r w:rsidR="002736A6" w:rsidRPr="00D03433">
        <w:rPr>
          <w:rFonts w:ascii="Times New Roman" w:hAnsi="Times New Roman" w:cs="Times New Roman"/>
          <w:sz w:val="28"/>
          <w:szCs w:val="28"/>
        </w:rPr>
        <w:t xml:space="preserve"> </w:t>
      </w:r>
      <w:r w:rsidR="005C346D" w:rsidRPr="00D03433">
        <w:rPr>
          <w:rFonts w:ascii="Times New Roman" w:hAnsi="Times New Roman" w:cs="Times New Roman"/>
          <w:sz w:val="28"/>
          <w:szCs w:val="28"/>
        </w:rPr>
        <w:t>Число обучающихся по услуге реализации</w:t>
      </w:r>
      <w:r w:rsidR="000E2FEF" w:rsidRPr="00D03433">
        <w:rPr>
          <w:rFonts w:ascii="Times New Roman" w:hAnsi="Times New Roman" w:cs="Times New Roman"/>
          <w:sz w:val="28"/>
          <w:szCs w:val="28"/>
        </w:rPr>
        <w:t xml:space="preserve"> основных общеобразовательных программ дошкольного образования и услуге по присмотру и уходу за детьми имеется в следующих организациях:</w:t>
      </w:r>
      <w:r w:rsidR="00D03433">
        <w:rPr>
          <w:rFonts w:ascii="Times New Roman" w:hAnsi="Times New Roman" w:cs="Times New Roman"/>
          <w:sz w:val="28"/>
          <w:szCs w:val="28"/>
        </w:rPr>
        <w:t xml:space="preserve"> </w:t>
      </w:r>
      <w:r w:rsidR="00D03433" w:rsidRPr="00704F98">
        <w:rPr>
          <w:rFonts w:ascii="Times New Roman" w:hAnsi="Times New Roman" w:cs="Times New Roman"/>
          <w:sz w:val="28"/>
          <w:szCs w:val="28"/>
        </w:rPr>
        <w:t>МБДОУ д/с «Звездочка»</w:t>
      </w:r>
      <w:r w:rsidR="00D03433">
        <w:rPr>
          <w:rFonts w:ascii="Times New Roman" w:hAnsi="Times New Roman" w:cs="Times New Roman"/>
          <w:sz w:val="28"/>
          <w:szCs w:val="28"/>
        </w:rPr>
        <w:t xml:space="preserve"> г. Зернограда</w:t>
      </w:r>
      <w:r w:rsidR="00D03433" w:rsidRPr="00704F98">
        <w:rPr>
          <w:rFonts w:ascii="Times New Roman" w:hAnsi="Times New Roman" w:cs="Times New Roman"/>
          <w:sz w:val="28"/>
          <w:szCs w:val="28"/>
        </w:rPr>
        <w:t xml:space="preserve"> на</w:t>
      </w:r>
      <w:r w:rsidR="00D03433">
        <w:rPr>
          <w:rFonts w:ascii="Times New Roman" w:hAnsi="Times New Roman" w:cs="Times New Roman"/>
          <w:sz w:val="28"/>
          <w:szCs w:val="28"/>
        </w:rPr>
        <w:t xml:space="preserve"> -1</w:t>
      </w:r>
      <w:r w:rsidR="00D03433" w:rsidRPr="00704F98">
        <w:rPr>
          <w:rFonts w:ascii="Times New Roman" w:hAnsi="Times New Roman" w:cs="Times New Roman"/>
          <w:sz w:val="28"/>
          <w:szCs w:val="28"/>
        </w:rPr>
        <w:t xml:space="preserve"> </w:t>
      </w:r>
      <w:r w:rsidR="00D03433" w:rsidRPr="00125344">
        <w:rPr>
          <w:rFonts w:ascii="Times New Roman" w:hAnsi="Times New Roman" w:cs="Times New Roman"/>
          <w:sz w:val="28"/>
          <w:szCs w:val="28"/>
        </w:rPr>
        <w:t>%</w:t>
      </w:r>
      <w:r w:rsidR="00125344" w:rsidRPr="00125344">
        <w:rPr>
          <w:rFonts w:ascii="Times New Roman" w:hAnsi="Times New Roman" w:cs="Times New Roman"/>
          <w:sz w:val="28"/>
          <w:szCs w:val="28"/>
        </w:rPr>
        <w:t>,</w:t>
      </w:r>
      <w:r w:rsidR="000E2FEF" w:rsidRPr="00125344">
        <w:rPr>
          <w:rFonts w:ascii="Times New Roman" w:hAnsi="Times New Roman" w:cs="Times New Roman"/>
          <w:sz w:val="28"/>
          <w:szCs w:val="28"/>
        </w:rPr>
        <w:t xml:space="preserve"> МБДОУ д/с «Колосок</w:t>
      </w:r>
      <w:r w:rsidR="003D456B" w:rsidRPr="00125344">
        <w:rPr>
          <w:rFonts w:ascii="Times New Roman" w:hAnsi="Times New Roman" w:cs="Times New Roman"/>
          <w:sz w:val="28"/>
          <w:szCs w:val="28"/>
        </w:rPr>
        <w:t>»</w:t>
      </w:r>
      <w:r w:rsidR="00125344" w:rsidRPr="00125344">
        <w:rPr>
          <w:rFonts w:ascii="Times New Roman" w:hAnsi="Times New Roman" w:cs="Times New Roman"/>
          <w:sz w:val="28"/>
          <w:szCs w:val="28"/>
        </w:rPr>
        <w:t xml:space="preserve"> Зерноградского района</w:t>
      </w:r>
      <w:r w:rsidR="0088629E" w:rsidRPr="00125344">
        <w:rPr>
          <w:rFonts w:ascii="Times New Roman" w:hAnsi="Times New Roman" w:cs="Times New Roman"/>
          <w:sz w:val="28"/>
          <w:szCs w:val="28"/>
        </w:rPr>
        <w:t xml:space="preserve"> на</w:t>
      </w:r>
      <w:r w:rsidR="00125344" w:rsidRPr="00125344">
        <w:rPr>
          <w:rFonts w:ascii="Times New Roman" w:hAnsi="Times New Roman" w:cs="Times New Roman"/>
          <w:sz w:val="28"/>
          <w:szCs w:val="28"/>
        </w:rPr>
        <w:t xml:space="preserve"> -</w:t>
      </w:r>
      <w:r w:rsidR="00125344" w:rsidRPr="004C10B6">
        <w:rPr>
          <w:rFonts w:ascii="Times New Roman" w:hAnsi="Times New Roman" w:cs="Times New Roman"/>
          <w:sz w:val="28"/>
          <w:szCs w:val="28"/>
        </w:rPr>
        <w:t>3</w:t>
      </w:r>
      <w:r w:rsidR="004C10B6" w:rsidRPr="004C10B6">
        <w:rPr>
          <w:rFonts w:ascii="Times New Roman" w:hAnsi="Times New Roman" w:cs="Times New Roman"/>
          <w:sz w:val="28"/>
          <w:szCs w:val="28"/>
        </w:rPr>
        <w:t>% в</w:t>
      </w:r>
      <w:r w:rsidR="003D456B" w:rsidRPr="004C10B6">
        <w:rPr>
          <w:rFonts w:ascii="Times New Roman" w:hAnsi="Times New Roman" w:cs="Times New Roman"/>
          <w:sz w:val="28"/>
          <w:szCs w:val="28"/>
        </w:rPr>
        <w:t xml:space="preserve"> связи с отчислением</w:t>
      </w:r>
      <w:r w:rsidR="005C346D" w:rsidRPr="004C10B6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3D456B" w:rsidRPr="004C10B6">
        <w:rPr>
          <w:rFonts w:ascii="Times New Roman" w:hAnsi="Times New Roman" w:cs="Times New Roman"/>
          <w:sz w:val="28"/>
          <w:szCs w:val="28"/>
        </w:rPr>
        <w:t xml:space="preserve"> по заявлению родителей</w:t>
      </w:r>
      <w:r w:rsidR="00CF15D2" w:rsidRPr="004C10B6">
        <w:rPr>
          <w:rFonts w:ascii="Times New Roman" w:hAnsi="Times New Roman" w:cs="Times New Roman"/>
          <w:sz w:val="28"/>
          <w:szCs w:val="28"/>
        </w:rPr>
        <w:t>.</w:t>
      </w:r>
      <w:r w:rsidR="00FD4381" w:rsidRPr="004C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F43" w:rsidRDefault="005F2F43" w:rsidP="000E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F43" w:rsidRDefault="005F2F43" w:rsidP="005F2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15">
        <w:rPr>
          <w:rFonts w:ascii="Times New Roman" w:hAnsi="Times New Roman" w:cs="Times New Roman"/>
          <w:sz w:val="28"/>
          <w:szCs w:val="28"/>
        </w:rPr>
        <w:t xml:space="preserve">2. Число обучающихся по услуге реализации основных общеобразовательных программ </w:t>
      </w:r>
      <w:r>
        <w:rPr>
          <w:rFonts w:ascii="Times New Roman" w:hAnsi="Times New Roman" w:cs="Times New Roman"/>
          <w:b/>
          <w:i/>
          <w:sz w:val="28"/>
          <w:szCs w:val="28"/>
        </w:rPr>
        <w:t>основного</w:t>
      </w:r>
      <w:r w:rsidRPr="00D15615">
        <w:rPr>
          <w:rFonts w:ascii="Times New Roman" w:hAnsi="Times New Roman" w:cs="Times New Roman"/>
          <w:b/>
          <w:i/>
          <w:sz w:val="28"/>
          <w:szCs w:val="28"/>
        </w:rPr>
        <w:t xml:space="preserve"> общего образования</w:t>
      </w:r>
      <w:r w:rsidRPr="00D15615">
        <w:rPr>
          <w:rFonts w:ascii="Times New Roman" w:hAnsi="Times New Roman" w:cs="Times New Roman"/>
          <w:sz w:val="28"/>
          <w:szCs w:val="28"/>
        </w:rPr>
        <w:t xml:space="preserve"> имеется в следующих организациях: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Новоивановская</w:t>
      </w:r>
      <w:proofErr w:type="spellEnd"/>
      <w:r w:rsidRPr="00D15615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Зерноградского района на -6</w:t>
      </w:r>
      <w:r w:rsidRPr="00D15615">
        <w:rPr>
          <w:rFonts w:ascii="Times New Roman" w:hAnsi="Times New Roman" w:cs="Times New Roman"/>
          <w:sz w:val="28"/>
          <w:szCs w:val="28"/>
        </w:rPr>
        <w:t xml:space="preserve"> </w:t>
      </w:r>
      <w:r w:rsidRPr="005313FC">
        <w:rPr>
          <w:rFonts w:ascii="Times New Roman" w:hAnsi="Times New Roman" w:cs="Times New Roman"/>
          <w:sz w:val="28"/>
          <w:szCs w:val="28"/>
        </w:rPr>
        <w:t xml:space="preserve">%, </w:t>
      </w:r>
      <w:r w:rsidRPr="005F2F4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F2F43">
        <w:rPr>
          <w:rFonts w:ascii="Times New Roman" w:hAnsi="Times New Roman" w:cs="Times New Roman"/>
          <w:sz w:val="28"/>
          <w:szCs w:val="28"/>
        </w:rPr>
        <w:t>Светлоречная</w:t>
      </w:r>
      <w:proofErr w:type="spellEnd"/>
      <w:r w:rsidRPr="005F2F43">
        <w:rPr>
          <w:rFonts w:ascii="Times New Roman" w:hAnsi="Times New Roman" w:cs="Times New Roman"/>
          <w:sz w:val="28"/>
          <w:szCs w:val="28"/>
        </w:rPr>
        <w:t xml:space="preserve"> СОШ</w:t>
      </w:r>
      <w:r w:rsidR="00E32C73">
        <w:rPr>
          <w:rFonts w:ascii="Times New Roman" w:hAnsi="Times New Roman" w:cs="Times New Roman"/>
          <w:sz w:val="28"/>
          <w:szCs w:val="28"/>
        </w:rPr>
        <w:t xml:space="preserve"> Зерноградского района на -4 %</w:t>
      </w:r>
      <w:r w:rsidRPr="00D15615">
        <w:rPr>
          <w:rFonts w:ascii="Times New Roman" w:hAnsi="Times New Roman" w:cs="Times New Roman"/>
          <w:sz w:val="28"/>
          <w:szCs w:val="28"/>
        </w:rPr>
        <w:t xml:space="preserve"> в связи с отчислением воспи</w:t>
      </w:r>
      <w:r>
        <w:rPr>
          <w:rFonts w:ascii="Times New Roman" w:hAnsi="Times New Roman" w:cs="Times New Roman"/>
          <w:sz w:val="28"/>
          <w:szCs w:val="28"/>
        </w:rPr>
        <w:t>танников по заявлению родителей смена места жительства.</w:t>
      </w:r>
    </w:p>
    <w:p w:rsidR="00D15615" w:rsidRDefault="00D15615" w:rsidP="000E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615" w:rsidRDefault="005F2F43" w:rsidP="00D1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5615" w:rsidRPr="00D15615">
        <w:rPr>
          <w:rFonts w:ascii="Times New Roman" w:hAnsi="Times New Roman" w:cs="Times New Roman"/>
          <w:sz w:val="28"/>
          <w:szCs w:val="28"/>
        </w:rPr>
        <w:t xml:space="preserve">. Число обучающихся по услуге реализации основных общеобразовательных программ </w:t>
      </w:r>
      <w:r w:rsidR="00D15615" w:rsidRPr="00D15615">
        <w:rPr>
          <w:rFonts w:ascii="Times New Roman" w:hAnsi="Times New Roman" w:cs="Times New Roman"/>
          <w:b/>
          <w:i/>
          <w:sz w:val="28"/>
          <w:szCs w:val="28"/>
        </w:rPr>
        <w:t>среднего общего образования</w:t>
      </w:r>
      <w:r w:rsidR="00D15615" w:rsidRPr="00D15615">
        <w:rPr>
          <w:rFonts w:ascii="Times New Roman" w:hAnsi="Times New Roman" w:cs="Times New Roman"/>
          <w:sz w:val="28"/>
          <w:szCs w:val="28"/>
        </w:rPr>
        <w:t xml:space="preserve"> имеется в следующих организациях: </w:t>
      </w:r>
      <w:r w:rsidR="00D15615">
        <w:rPr>
          <w:rFonts w:ascii="Times New Roman" w:hAnsi="Times New Roman" w:cs="Times New Roman"/>
          <w:sz w:val="28"/>
          <w:szCs w:val="28"/>
        </w:rPr>
        <w:t>МБОУ Красноармейская</w:t>
      </w:r>
      <w:r w:rsidR="00D15615" w:rsidRPr="00D15615">
        <w:rPr>
          <w:rFonts w:ascii="Times New Roman" w:hAnsi="Times New Roman" w:cs="Times New Roman"/>
          <w:sz w:val="28"/>
          <w:szCs w:val="28"/>
        </w:rPr>
        <w:t xml:space="preserve"> СОШ</w:t>
      </w:r>
      <w:r w:rsidR="00D15615">
        <w:rPr>
          <w:rFonts w:ascii="Times New Roman" w:hAnsi="Times New Roman" w:cs="Times New Roman"/>
          <w:sz w:val="28"/>
          <w:szCs w:val="28"/>
        </w:rPr>
        <w:t xml:space="preserve"> Зерноградского района на -2</w:t>
      </w:r>
      <w:r w:rsidR="00D15615" w:rsidRPr="00D15615">
        <w:rPr>
          <w:rFonts w:ascii="Times New Roman" w:hAnsi="Times New Roman" w:cs="Times New Roman"/>
          <w:sz w:val="28"/>
          <w:szCs w:val="28"/>
        </w:rPr>
        <w:t xml:space="preserve"> </w:t>
      </w:r>
      <w:r w:rsidR="00D15615" w:rsidRPr="005313FC">
        <w:rPr>
          <w:rFonts w:ascii="Times New Roman" w:hAnsi="Times New Roman" w:cs="Times New Roman"/>
          <w:sz w:val="28"/>
          <w:szCs w:val="28"/>
        </w:rPr>
        <w:t xml:space="preserve">%, </w:t>
      </w:r>
      <w:r w:rsidR="005313FC" w:rsidRPr="005313FC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5313FC" w:rsidRPr="005313FC">
        <w:rPr>
          <w:rFonts w:ascii="Times New Roman" w:hAnsi="Times New Roman" w:cs="Times New Roman"/>
          <w:sz w:val="28"/>
          <w:szCs w:val="28"/>
        </w:rPr>
        <w:t>Большеталовская</w:t>
      </w:r>
      <w:proofErr w:type="spellEnd"/>
      <w:r w:rsidR="00D15615" w:rsidRPr="005313FC">
        <w:rPr>
          <w:rFonts w:ascii="Times New Roman" w:hAnsi="Times New Roman" w:cs="Times New Roman"/>
          <w:sz w:val="28"/>
          <w:szCs w:val="28"/>
        </w:rPr>
        <w:t xml:space="preserve"> СОШ</w:t>
      </w:r>
      <w:r w:rsidR="005313FC" w:rsidRPr="005313FC">
        <w:rPr>
          <w:rFonts w:ascii="Times New Roman" w:hAnsi="Times New Roman" w:cs="Times New Roman"/>
          <w:sz w:val="28"/>
          <w:szCs w:val="28"/>
        </w:rPr>
        <w:t xml:space="preserve"> Зерноградского района</w:t>
      </w:r>
      <w:r w:rsidR="00D15615" w:rsidRPr="005313FC">
        <w:rPr>
          <w:rFonts w:ascii="Times New Roman" w:hAnsi="Times New Roman" w:cs="Times New Roman"/>
          <w:sz w:val="28"/>
          <w:szCs w:val="28"/>
        </w:rPr>
        <w:t xml:space="preserve"> на -</w:t>
      </w:r>
      <w:r w:rsidR="005313FC" w:rsidRPr="005313FC">
        <w:rPr>
          <w:rFonts w:ascii="Times New Roman" w:hAnsi="Times New Roman" w:cs="Times New Roman"/>
          <w:sz w:val="28"/>
          <w:szCs w:val="28"/>
        </w:rPr>
        <w:t>3</w:t>
      </w:r>
      <w:r w:rsidR="003412C2" w:rsidRPr="005313FC">
        <w:rPr>
          <w:rFonts w:ascii="Times New Roman" w:hAnsi="Times New Roman" w:cs="Times New Roman"/>
          <w:sz w:val="28"/>
          <w:szCs w:val="28"/>
        </w:rPr>
        <w:t xml:space="preserve"> %, </w:t>
      </w:r>
      <w:r w:rsidR="003412C2" w:rsidRPr="003412C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412C2" w:rsidRPr="003412C2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="003412C2" w:rsidRPr="003412C2">
        <w:rPr>
          <w:rFonts w:ascii="Times New Roman" w:hAnsi="Times New Roman" w:cs="Times New Roman"/>
          <w:sz w:val="28"/>
          <w:szCs w:val="28"/>
        </w:rPr>
        <w:t xml:space="preserve"> СОШ Зерноградского района на -4</w:t>
      </w:r>
      <w:r w:rsidR="00D15615" w:rsidRPr="003412C2">
        <w:rPr>
          <w:rFonts w:ascii="Times New Roman" w:hAnsi="Times New Roman" w:cs="Times New Roman"/>
          <w:sz w:val="28"/>
          <w:szCs w:val="28"/>
        </w:rPr>
        <w:t xml:space="preserve"> %,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Новоивановская</w:t>
      </w:r>
      <w:proofErr w:type="spellEnd"/>
      <w:r w:rsidRPr="00D15615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Зерноградского района на -3</w:t>
      </w:r>
      <w:r w:rsidRPr="00D15615">
        <w:rPr>
          <w:rFonts w:ascii="Times New Roman" w:hAnsi="Times New Roman" w:cs="Times New Roman"/>
          <w:sz w:val="28"/>
          <w:szCs w:val="28"/>
        </w:rPr>
        <w:t xml:space="preserve"> </w:t>
      </w:r>
      <w:r w:rsidRPr="005313FC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4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F2F43">
        <w:rPr>
          <w:rFonts w:ascii="Times New Roman" w:hAnsi="Times New Roman" w:cs="Times New Roman"/>
          <w:sz w:val="28"/>
          <w:szCs w:val="28"/>
        </w:rPr>
        <w:t>Светлоречная</w:t>
      </w:r>
      <w:proofErr w:type="spellEnd"/>
      <w:r w:rsidRPr="005F2F43">
        <w:rPr>
          <w:rFonts w:ascii="Times New Roman" w:hAnsi="Times New Roman" w:cs="Times New Roman"/>
          <w:sz w:val="28"/>
          <w:szCs w:val="28"/>
        </w:rPr>
        <w:t xml:space="preserve"> СОШ Зерноградского района на 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2F43">
        <w:rPr>
          <w:rFonts w:ascii="Times New Roman" w:hAnsi="Times New Roman" w:cs="Times New Roman"/>
          <w:sz w:val="28"/>
          <w:szCs w:val="28"/>
        </w:rPr>
        <w:t xml:space="preserve"> %,</w:t>
      </w:r>
      <w:r>
        <w:rPr>
          <w:rFonts w:ascii="Times New Roman" w:hAnsi="Times New Roman" w:cs="Times New Roman"/>
          <w:sz w:val="28"/>
          <w:szCs w:val="28"/>
        </w:rPr>
        <w:t xml:space="preserve"> МБОУ гимназия г. Зернограда </w:t>
      </w:r>
      <w:r w:rsidRPr="005F2F43">
        <w:rPr>
          <w:rFonts w:ascii="Times New Roman" w:hAnsi="Times New Roman" w:cs="Times New Roman"/>
          <w:sz w:val="28"/>
          <w:szCs w:val="28"/>
        </w:rPr>
        <w:t>на 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2F43">
        <w:rPr>
          <w:rFonts w:ascii="Times New Roman" w:hAnsi="Times New Roman" w:cs="Times New Roman"/>
          <w:sz w:val="28"/>
          <w:szCs w:val="28"/>
        </w:rPr>
        <w:t xml:space="preserve"> %,</w:t>
      </w:r>
      <w:r w:rsidR="0088621B">
        <w:rPr>
          <w:rFonts w:ascii="Times New Roman" w:hAnsi="Times New Roman" w:cs="Times New Roman"/>
          <w:sz w:val="28"/>
          <w:szCs w:val="28"/>
        </w:rPr>
        <w:t xml:space="preserve"> МБОУ СОШ г. Зернограда </w:t>
      </w:r>
      <w:r w:rsidR="0088621B" w:rsidRPr="005F2F43">
        <w:rPr>
          <w:rFonts w:ascii="Times New Roman" w:hAnsi="Times New Roman" w:cs="Times New Roman"/>
          <w:sz w:val="28"/>
          <w:szCs w:val="28"/>
        </w:rPr>
        <w:t>на -</w:t>
      </w:r>
      <w:r w:rsidR="0088621B">
        <w:rPr>
          <w:rFonts w:ascii="Times New Roman" w:hAnsi="Times New Roman" w:cs="Times New Roman"/>
          <w:sz w:val="28"/>
          <w:szCs w:val="28"/>
        </w:rPr>
        <w:t>1</w:t>
      </w:r>
      <w:r w:rsidR="0088621B" w:rsidRPr="005F2F43">
        <w:rPr>
          <w:rFonts w:ascii="Times New Roman" w:hAnsi="Times New Roman" w:cs="Times New Roman"/>
          <w:sz w:val="28"/>
          <w:szCs w:val="28"/>
        </w:rPr>
        <w:t xml:space="preserve"> %, </w:t>
      </w:r>
      <w:r w:rsidR="00541178">
        <w:rPr>
          <w:rFonts w:ascii="Times New Roman" w:hAnsi="Times New Roman" w:cs="Times New Roman"/>
          <w:sz w:val="28"/>
          <w:szCs w:val="28"/>
        </w:rPr>
        <w:t>МБОУ УИОП г. Зернограда</w:t>
      </w:r>
      <w:r w:rsidR="0088621B" w:rsidRPr="00D15615">
        <w:rPr>
          <w:rFonts w:ascii="Times New Roman" w:hAnsi="Times New Roman" w:cs="Times New Roman"/>
          <w:sz w:val="28"/>
          <w:szCs w:val="28"/>
        </w:rPr>
        <w:t xml:space="preserve"> </w:t>
      </w:r>
      <w:r w:rsidR="00541178" w:rsidRPr="005F2F43">
        <w:rPr>
          <w:rFonts w:ascii="Times New Roman" w:hAnsi="Times New Roman" w:cs="Times New Roman"/>
          <w:sz w:val="28"/>
          <w:szCs w:val="28"/>
        </w:rPr>
        <w:t>на -</w:t>
      </w:r>
      <w:r w:rsidR="00541178">
        <w:rPr>
          <w:rFonts w:ascii="Times New Roman" w:hAnsi="Times New Roman" w:cs="Times New Roman"/>
          <w:sz w:val="28"/>
          <w:szCs w:val="28"/>
        </w:rPr>
        <w:t>8</w:t>
      </w:r>
      <w:r w:rsidR="00541178" w:rsidRPr="005F2F43">
        <w:rPr>
          <w:rFonts w:ascii="Times New Roman" w:hAnsi="Times New Roman" w:cs="Times New Roman"/>
          <w:sz w:val="28"/>
          <w:szCs w:val="28"/>
        </w:rPr>
        <w:t xml:space="preserve"> %,</w:t>
      </w:r>
      <w:r w:rsidR="00872FF7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872FF7">
        <w:rPr>
          <w:rFonts w:ascii="Times New Roman" w:hAnsi="Times New Roman" w:cs="Times New Roman"/>
          <w:sz w:val="28"/>
          <w:szCs w:val="28"/>
        </w:rPr>
        <w:t>Манычская</w:t>
      </w:r>
      <w:proofErr w:type="spellEnd"/>
      <w:r w:rsidR="00872FF7" w:rsidRPr="005F2F43">
        <w:rPr>
          <w:rFonts w:ascii="Times New Roman" w:hAnsi="Times New Roman" w:cs="Times New Roman"/>
          <w:sz w:val="28"/>
          <w:szCs w:val="28"/>
        </w:rPr>
        <w:t xml:space="preserve"> СОШ Зерноградского района на -</w:t>
      </w:r>
      <w:r w:rsidR="00872FF7">
        <w:rPr>
          <w:rFonts w:ascii="Times New Roman" w:hAnsi="Times New Roman" w:cs="Times New Roman"/>
          <w:sz w:val="28"/>
          <w:szCs w:val="28"/>
        </w:rPr>
        <w:t>4</w:t>
      </w:r>
      <w:r w:rsidR="00872FF7" w:rsidRPr="005F2F43">
        <w:rPr>
          <w:rFonts w:ascii="Times New Roman" w:hAnsi="Times New Roman" w:cs="Times New Roman"/>
          <w:sz w:val="28"/>
          <w:szCs w:val="28"/>
        </w:rPr>
        <w:t xml:space="preserve"> %,</w:t>
      </w:r>
      <w:r w:rsidR="00872FF7">
        <w:rPr>
          <w:rFonts w:ascii="Times New Roman" w:hAnsi="Times New Roman" w:cs="Times New Roman"/>
          <w:sz w:val="28"/>
          <w:szCs w:val="28"/>
        </w:rPr>
        <w:t xml:space="preserve"> МБОУ Гуляй-</w:t>
      </w:r>
      <w:proofErr w:type="spellStart"/>
      <w:r w:rsidR="00872FF7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="00872FF7" w:rsidRPr="005F2F43">
        <w:rPr>
          <w:rFonts w:ascii="Times New Roman" w:hAnsi="Times New Roman" w:cs="Times New Roman"/>
          <w:sz w:val="28"/>
          <w:szCs w:val="28"/>
        </w:rPr>
        <w:t xml:space="preserve"> СОШ Зерноградского района на -</w:t>
      </w:r>
      <w:r w:rsidR="00872FF7">
        <w:rPr>
          <w:rFonts w:ascii="Times New Roman" w:hAnsi="Times New Roman" w:cs="Times New Roman"/>
          <w:sz w:val="28"/>
          <w:szCs w:val="28"/>
        </w:rPr>
        <w:t>1</w:t>
      </w:r>
      <w:r w:rsidR="00872FF7" w:rsidRPr="005F2F43">
        <w:rPr>
          <w:rFonts w:ascii="Times New Roman" w:hAnsi="Times New Roman" w:cs="Times New Roman"/>
          <w:sz w:val="28"/>
          <w:szCs w:val="28"/>
        </w:rPr>
        <w:t xml:space="preserve"> %,</w:t>
      </w:r>
      <w:r w:rsidR="00933944">
        <w:rPr>
          <w:rFonts w:ascii="Times New Roman" w:hAnsi="Times New Roman" w:cs="Times New Roman"/>
          <w:sz w:val="28"/>
          <w:szCs w:val="28"/>
        </w:rPr>
        <w:t xml:space="preserve"> МБОУ Донская</w:t>
      </w:r>
      <w:r w:rsidR="00933944" w:rsidRPr="005F2F43">
        <w:rPr>
          <w:rFonts w:ascii="Times New Roman" w:hAnsi="Times New Roman" w:cs="Times New Roman"/>
          <w:sz w:val="28"/>
          <w:szCs w:val="28"/>
        </w:rPr>
        <w:t xml:space="preserve"> СОШ Зерноградского района на -</w:t>
      </w:r>
      <w:r w:rsidR="00933944">
        <w:rPr>
          <w:rFonts w:ascii="Times New Roman" w:hAnsi="Times New Roman" w:cs="Times New Roman"/>
          <w:sz w:val="28"/>
          <w:szCs w:val="28"/>
        </w:rPr>
        <w:t>4</w:t>
      </w:r>
      <w:r w:rsidR="00933944" w:rsidRPr="005F2F43">
        <w:rPr>
          <w:rFonts w:ascii="Times New Roman" w:hAnsi="Times New Roman" w:cs="Times New Roman"/>
          <w:sz w:val="28"/>
          <w:szCs w:val="28"/>
        </w:rPr>
        <w:t xml:space="preserve"> %,</w:t>
      </w:r>
      <w:r w:rsidR="00933944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933944">
        <w:rPr>
          <w:rFonts w:ascii="Times New Roman" w:hAnsi="Times New Roman" w:cs="Times New Roman"/>
          <w:sz w:val="28"/>
          <w:szCs w:val="28"/>
        </w:rPr>
        <w:t>Клюевская</w:t>
      </w:r>
      <w:proofErr w:type="spellEnd"/>
      <w:r w:rsidR="00933944" w:rsidRPr="005F2F43">
        <w:rPr>
          <w:rFonts w:ascii="Times New Roman" w:hAnsi="Times New Roman" w:cs="Times New Roman"/>
          <w:sz w:val="28"/>
          <w:szCs w:val="28"/>
        </w:rPr>
        <w:t xml:space="preserve"> СОШ Зерноградского района на -</w:t>
      </w:r>
      <w:r w:rsidR="00933944">
        <w:rPr>
          <w:rFonts w:ascii="Times New Roman" w:hAnsi="Times New Roman" w:cs="Times New Roman"/>
          <w:sz w:val="28"/>
          <w:szCs w:val="28"/>
        </w:rPr>
        <w:t>7</w:t>
      </w:r>
      <w:r w:rsidR="00933944" w:rsidRPr="005F2F43">
        <w:rPr>
          <w:rFonts w:ascii="Times New Roman" w:hAnsi="Times New Roman" w:cs="Times New Roman"/>
          <w:sz w:val="28"/>
          <w:szCs w:val="28"/>
        </w:rPr>
        <w:t xml:space="preserve"> %, </w:t>
      </w:r>
      <w:r w:rsidR="00933944" w:rsidRPr="00D15615">
        <w:rPr>
          <w:rFonts w:ascii="Times New Roman" w:hAnsi="Times New Roman" w:cs="Times New Roman"/>
          <w:sz w:val="28"/>
          <w:szCs w:val="28"/>
        </w:rPr>
        <w:t xml:space="preserve"> </w:t>
      </w:r>
      <w:r w:rsidRPr="005F2F43">
        <w:rPr>
          <w:rFonts w:ascii="Times New Roman" w:hAnsi="Times New Roman" w:cs="Times New Roman"/>
          <w:sz w:val="28"/>
          <w:szCs w:val="28"/>
        </w:rPr>
        <w:t xml:space="preserve"> </w:t>
      </w:r>
      <w:r w:rsidR="00D15615" w:rsidRPr="00D15615">
        <w:rPr>
          <w:rFonts w:ascii="Times New Roman" w:hAnsi="Times New Roman" w:cs="Times New Roman"/>
          <w:sz w:val="28"/>
          <w:szCs w:val="28"/>
        </w:rPr>
        <w:t xml:space="preserve"> в связи с отчислением воспи</w:t>
      </w:r>
      <w:r w:rsidR="003412C2">
        <w:rPr>
          <w:rFonts w:ascii="Times New Roman" w:hAnsi="Times New Roman" w:cs="Times New Roman"/>
          <w:sz w:val="28"/>
          <w:szCs w:val="28"/>
        </w:rPr>
        <w:t>танников по заявлению родителей смена места жительства.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2C2" w:rsidRDefault="003412C2" w:rsidP="00D1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046" w:rsidRPr="00E32C73" w:rsidRDefault="005F2F43" w:rsidP="00E3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12C2" w:rsidRPr="00D15615">
        <w:rPr>
          <w:rFonts w:ascii="Times New Roman" w:hAnsi="Times New Roman" w:cs="Times New Roman"/>
          <w:sz w:val="28"/>
          <w:szCs w:val="28"/>
        </w:rPr>
        <w:t xml:space="preserve">. Число обучающихся по услуге реализации основных общеобразовательных программ </w:t>
      </w:r>
      <w:r w:rsidR="003412C2">
        <w:rPr>
          <w:rFonts w:ascii="Times New Roman" w:hAnsi="Times New Roman" w:cs="Times New Roman"/>
          <w:b/>
          <w:i/>
          <w:sz w:val="28"/>
          <w:szCs w:val="28"/>
        </w:rPr>
        <w:t>начального</w:t>
      </w:r>
      <w:r w:rsidR="003412C2" w:rsidRPr="00D15615">
        <w:rPr>
          <w:rFonts w:ascii="Times New Roman" w:hAnsi="Times New Roman" w:cs="Times New Roman"/>
          <w:b/>
          <w:i/>
          <w:sz w:val="28"/>
          <w:szCs w:val="28"/>
        </w:rPr>
        <w:t xml:space="preserve"> общего образования</w:t>
      </w:r>
      <w:r w:rsidR="003412C2" w:rsidRPr="00D15615">
        <w:rPr>
          <w:rFonts w:ascii="Times New Roman" w:hAnsi="Times New Roman" w:cs="Times New Roman"/>
          <w:sz w:val="28"/>
          <w:szCs w:val="28"/>
        </w:rPr>
        <w:t xml:space="preserve"> имеется в следующих организациях</w:t>
      </w:r>
      <w:r w:rsidR="003412C2" w:rsidRPr="005313FC">
        <w:rPr>
          <w:rFonts w:ascii="Times New Roman" w:hAnsi="Times New Roman" w:cs="Times New Roman"/>
          <w:sz w:val="28"/>
          <w:szCs w:val="28"/>
        </w:rPr>
        <w:t xml:space="preserve">: </w:t>
      </w:r>
      <w:r w:rsidR="005313FC" w:rsidRPr="005313FC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5313FC" w:rsidRPr="005313FC">
        <w:rPr>
          <w:rFonts w:ascii="Times New Roman" w:hAnsi="Times New Roman" w:cs="Times New Roman"/>
          <w:sz w:val="28"/>
          <w:szCs w:val="28"/>
        </w:rPr>
        <w:t>Большеталовская</w:t>
      </w:r>
      <w:proofErr w:type="spellEnd"/>
      <w:r w:rsidR="003412C2" w:rsidRPr="005313FC">
        <w:rPr>
          <w:rFonts w:ascii="Times New Roman" w:hAnsi="Times New Roman" w:cs="Times New Roman"/>
          <w:sz w:val="28"/>
          <w:szCs w:val="28"/>
        </w:rPr>
        <w:t xml:space="preserve"> СОШ</w:t>
      </w:r>
      <w:r w:rsidR="005313FC" w:rsidRPr="005313FC">
        <w:rPr>
          <w:rFonts w:ascii="Times New Roman" w:hAnsi="Times New Roman" w:cs="Times New Roman"/>
          <w:sz w:val="28"/>
          <w:szCs w:val="28"/>
        </w:rPr>
        <w:t xml:space="preserve"> Зерноградского района на -7</w:t>
      </w:r>
      <w:r w:rsidR="003412C2" w:rsidRPr="005313FC">
        <w:rPr>
          <w:rFonts w:ascii="Times New Roman" w:hAnsi="Times New Roman" w:cs="Times New Roman"/>
          <w:sz w:val="28"/>
          <w:szCs w:val="28"/>
        </w:rPr>
        <w:t xml:space="preserve"> </w:t>
      </w:r>
      <w:r w:rsidR="003412C2" w:rsidRPr="005F2F43">
        <w:rPr>
          <w:rFonts w:ascii="Times New Roman" w:hAnsi="Times New Roman" w:cs="Times New Roman"/>
          <w:sz w:val="28"/>
          <w:szCs w:val="28"/>
        </w:rPr>
        <w:t xml:space="preserve">%, МБОУ </w:t>
      </w:r>
      <w:proofErr w:type="spellStart"/>
      <w:r w:rsidR="003412C2" w:rsidRPr="005F2F43">
        <w:rPr>
          <w:rFonts w:ascii="Times New Roman" w:hAnsi="Times New Roman" w:cs="Times New Roman"/>
          <w:sz w:val="28"/>
          <w:szCs w:val="28"/>
        </w:rPr>
        <w:t>Светлоречная</w:t>
      </w:r>
      <w:proofErr w:type="spellEnd"/>
      <w:r w:rsidR="003412C2" w:rsidRPr="005F2F43">
        <w:rPr>
          <w:rFonts w:ascii="Times New Roman" w:hAnsi="Times New Roman" w:cs="Times New Roman"/>
          <w:sz w:val="28"/>
          <w:szCs w:val="28"/>
        </w:rPr>
        <w:t xml:space="preserve"> СОШ</w:t>
      </w:r>
      <w:r w:rsidRPr="005F2F43">
        <w:rPr>
          <w:rFonts w:ascii="Times New Roman" w:hAnsi="Times New Roman" w:cs="Times New Roman"/>
          <w:sz w:val="28"/>
          <w:szCs w:val="28"/>
        </w:rPr>
        <w:t xml:space="preserve"> Зерноградского района</w:t>
      </w:r>
      <w:r w:rsidR="003412C2" w:rsidRPr="005F2F43">
        <w:rPr>
          <w:rFonts w:ascii="Times New Roman" w:hAnsi="Times New Roman" w:cs="Times New Roman"/>
          <w:sz w:val="28"/>
          <w:szCs w:val="28"/>
        </w:rPr>
        <w:t xml:space="preserve"> на -</w:t>
      </w:r>
      <w:r w:rsidRPr="005F2F43">
        <w:rPr>
          <w:rFonts w:ascii="Times New Roman" w:hAnsi="Times New Roman" w:cs="Times New Roman"/>
          <w:sz w:val="28"/>
          <w:szCs w:val="28"/>
        </w:rPr>
        <w:t>3</w:t>
      </w:r>
      <w:r w:rsidR="003412C2" w:rsidRPr="005F2F43">
        <w:rPr>
          <w:rFonts w:ascii="Times New Roman" w:hAnsi="Times New Roman" w:cs="Times New Roman"/>
          <w:sz w:val="28"/>
          <w:szCs w:val="28"/>
        </w:rPr>
        <w:t xml:space="preserve"> %, </w:t>
      </w:r>
      <w:r w:rsidR="003412C2" w:rsidRPr="003412C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412C2" w:rsidRPr="003412C2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="003412C2" w:rsidRPr="003412C2">
        <w:rPr>
          <w:rFonts w:ascii="Times New Roman" w:hAnsi="Times New Roman" w:cs="Times New Roman"/>
          <w:sz w:val="28"/>
          <w:szCs w:val="28"/>
        </w:rPr>
        <w:t xml:space="preserve"> СОШ Зерноградского района на -6 %,</w:t>
      </w:r>
      <w:r w:rsidR="00541178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541178">
        <w:rPr>
          <w:rFonts w:ascii="Times New Roman" w:hAnsi="Times New Roman" w:cs="Times New Roman"/>
          <w:sz w:val="28"/>
          <w:szCs w:val="28"/>
        </w:rPr>
        <w:t>Заполосная</w:t>
      </w:r>
      <w:proofErr w:type="spellEnd"/>
      <w:r w:rsidR="00541178" w:rsidRPr="003412C2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 w:rsidR="00541178">
        <w:rPr>
          <w:rFonts w:ascii="Times New Roman" w:hAnsi="Times New Roman" w:cs="Times New Roman"/>
          <w:sz w:val="28"/>
          <w:szCs w:val="28"/>
        </w:rPr>
        <w:t xml:space="preserve"> на -5</w:t>
      </w:r>
      <w:r w:rsidR="00541178" w:rsidRPr="003412C2">
        <w:rPr>
          <w:rFonts w:ascii="Times New Roman" w:hAnsi="Times New Roman" w:cs="Times New Roman"/>
          <w:sz w:val="28"/>
          <w:szCs w:val="28"/>
        </w:rPr>
        <w:t xml:space="preserve"> %,</w:t>
      </w:r>
      <w:r w:rsidR="003412C2" w:rsidRPr="003412C2">
        <w:rPr>
          <w:rFonts w:ascii="Times New Roman" w:hAnsi="Times New Roman" w:cs="Times New Roman"/>
          <w:sz w:val="28"/>
          <w:szCs w:val="28"/>
        </w:rPr>
        <w:t xml:space="preserve"> в связи с отчислением воспитанников по заявлению родителей смена места</w:t>
      </w:r>
      <w:r w:rsidR="003412C2">
        <w:rPr>
          <w:rFonts w:ascii="Times New Roman" w:hAnsi="Times New Roman" w:cs="Times New Roman"/>
          <w:sz w:val="28"/>
          <w:szCs w:val="28"/>
        </w:rPr>
        <w:t xml:space="preserve"> жительства.</w:t>
      </w:r>
      <w:r w:rsidR="00E32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046" w:rsidRDefault="006B0046" w:rsidP="00D71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D7A" w:rsidRDefault="00BA4D7A" w:rsidP="00BA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остальным муниципальным услугам достигнуты плановые значения показателей объема, отклонения не превышают допустимое (возможное).</w:t>
      </w:r>
    </w:p>
    <w:p w:rsidR="009B2A04" w:rsidRDefault="009B2A04" w:rsidP="000E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9FD" w:rsidRDefault="00BF4B1A" w:rsidP="006F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</w:t>
      </w:r>
      <w:r w:rsidR="00D619FD">
        <w:rPr>
          <w:rFonts w:ascii="Times New Roman" w:hAnsi="Times New Roman" w:cs="Times New Roman"/>
          <w:sz w:val="28"/>
          <w:szCs w:val="28"/>
        </w:rPr>
        <w:t xml:space="preserve"> человеко-часов по услуге реализации дополнительных общеразвивающих программ имеется во всех общеобразовательных организациях и в МБУ ДДТ «Ермак» г Зернограда в связи с тем, что программы дополнительного образования рассчитаны на весь календарный год, поэтому оставш</w:t>
      </w:r>
      <w:r>
        <w:rPr>
          <w:rFonts w:ascii="Times New Roman" w:hAnsi="Times New Roman" w:cs="Times New Roman"/>
          <w:sz w:val="28"/>
          <w:szCs w:val="28"/>
        </w:rPr>
        <w:t>иеся часы будут распределены в 3 и 4</w:t>
      </w:r>
      <w:r w:rsidR="00D619FD">
        <w:rPr>
          <w:rFonts w:ascii="Times New Roman" w:hAnsi="Times New Roman" w:cs="Times New Roman"/>
          <w:sz w:val="28"/>
          <w:szCs w:val="28"/>
        </w:rPr>
        <w:t xml:space="preserve"> четверти 2021-2022 учебного года. </w:t>
      </w:r>
    </w:p>
    <w:p w:rsidR="00D619FD" w:rsidRDefault="00D619FD" w:rsidP="00D6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остальным муниципальным услугам достигнуты плановые значения показателей объема, отклонения не превышают допустимое(возможное). </w:t>
      </w:r>
    </w:p>
    <w:tbl>
      <w:tblPr>
        <w:tblW w:w="10435" w:type="dxa"/>
        <w:tblInd w:w="-426" w:type="dxa"/>
        <w:tblLook w:val="04A0" w:firstRow="1" w:lastRow="0" w:firstColumn="1" w:lastColumn="0" w:noHBand="0" w:noVBand="1"/>
      </w:tblPr>
      <w:tblGrid>
        <w:gridCol w:w="567"/>
        <w:gridCol w:w="2694"/>
        <w:gridCol w:w="2592"/>
        <w:gridCol w:w="2291"/>
        <w:gridCol w:w="2291"/>
      </w:tblGrid>
      <w:tr w:rsidR="001C455E" w:rsidRPr="00F4433A" w:rsidTr="00BF4B1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33A" w:rsidRPr="00F4433A" w:rsidRDefault="00F4433A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33A" w:rsidRPr="00F4433A" w:rsidRDefault="00F4433A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33A" w:rsidRPr="00F4433A" w:rsidRDefault="00F4433A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33A" w:rsidRPr="00F4433A" w:rsidRDefault="00F4433A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33A" w:rsidRPr="00F4433A" w:rsidRDefault="00F4433A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33A" w:rsidRPr="00F4433A" w:rsidTr="00D7144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33A" w:rsidRPr="00F4433A" w:rsidRDefault="00F4433A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33A" w:rsidRPr="00F4433A" w:rsidRDefault="00F4433A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33A" w:rsidRPr="00F4433A" w:rsidRDefault="00F4433A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33A" w:rsidRPr="00F4433A" w:rsidRDefault="00F4433A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33A" w:rsidRPr="00F4433A" w:rsidRDefault="00F4433A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433A" w:rsidRPr="00F4433A" w:rsidTr="00D7144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33A" w:rsidRPr="00F4433A" w:rsidRDefault="00F4433A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2C3" w:rsidRDefault="007A02C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603" w:rsidRPr="00F4433A" w:rsidRDefault="00E10603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33A" w:rsidRPr="00F4433A" w:rsidRDefault="00F4433A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33A" w:rsidRPr="00F4433A" w:rsidRDefault="00F4433A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33A" w:rsidRPr="00F4433A" w:rsidRDefault="00F4433A" w:rsidP="00F44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611E" w:rsidRPr="00FD4381" w:rsidRDefault="0019611E" w:rsidP="00245B1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19611E" w:rsidRPr="00FD4381" w:rsidSect="003726B5">
      <w:pgSz w:w="11906" w:h="16838"/>
      <w:pgMar w:top="624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FD"/>
    <w:rsid w:val="00024EBB"/>
    <w:rsid w:val="000754D6"/>
    <w:rsid w:val="000922E5"/>
    <w:rsid w:val="000E2FEF"/>
    <w:rsid w:val="00125344"/>
    <w:rsid w:val="0015184B"/>
    <w:rsid w:val="0019415A"/>
    <w:rsid w:val="0019611E"/>
    <w:rsid w:val="001A0313"/>
    <w:rsid w:val="001C455E"/>
    <w:rsid w:val="001E73CA"/>
    <w:rsid w:val="00245B14"/>
    <w:rsid w:val="002736A6"/>
    <w:rsid w:val="002C3A93"/>
    <w:rsid w:val="003412C2"/>
    <w:rsid w:val="003434F6"/>
    <w:rsid w:val="00361FD3"/>
    <w:rsid w:val="003726B5"/>
    <w:rsid w:val="003A6C94"/>
    <w:rsid w:val="003D456B"/>
    <w:rsid w:val="003D6EDE"/>
    <w:rsid w:val="004011C6"/>
    <w:rsid w:val="00430FF6"/>
    <w:rsid w:val="0043550D"/>
    <w:rsid w:val="00450B59"/>
    <w:rsid w:val="004C0269"/>
    <w:rsid w:val="004C10B6"/>
    <w:rsid w:val="004C71AD"/>
    <w:rsid w:val="005267C5"/>
    <w:rsid w:val="005313FC"/>
    <w:rsid w:val="005360DB"/>
    <w:rsid w:val="00541178"/>
    <w:rsid w:val="00572546"/>
    <w:rsid w:val="005C346D"/>
    <w:rsid w:val="005F2F43"/>
    <w:rsid w:val="005F6C54"/>
    <w:rsid w:val="005F739B"/>
    <w:rsid w:val="006B0046"/>
    <w:rsid w:val="006F7364"/>
    <w:rsid w:val="00704F98"/>
    <w:rsid w:val="00716D01"/>
    <w:rsid w:val="0073468E"/>
    <w:rsid w:val="0076004B"/>
    <w:rsid w:val="007A02C3"/>
    <w:rsid w:val="007C70A1"/>
    <w:rsid w:val="007E6EC0"/>
    <w:rsid w:val="007E6F4C"/>
    <w:rsid w:val="007F430F"/>
    <w:rsid w:val="00804B4B"/>
    <w:rsid w:val="00872FF7"/>
    <w:rsid w:val="0088621B"/>
    <w:rsid w:val="0088629E"/>
    <w:rsid w:val="00894C40"/>
    <w:rsid w:val="00896EB4"/>
    <w:rsid w:val="008D4AC5"/>
    <w:rsid w:val="008E25E7"/>
    <w:rsid w:val="00933944"/>
    <w:rsid w:val="009362D6"/>
    <w:rsid w:val="009552F2"/>
    <w:rsid w:val="0098730E"/>
    <w:rsid w:val="009B0354"/>
    <w:rsid w:val="009B2A04"/>
    <w:rsid w:val="009B55A1"/>
    <w:rsid w:val="00B003AE"/>
    <w:rsid w:val="00B208AE"/>
    <w:rsid w:val="00BA4D7A"/>
    <w:rsid w:val="00BB7AFD"/>
    <w:rsid w:val="00BF4B1A"/>
    <w:rsid w:val="00C10229"/>
    <w:rsid w:val="00C6064D"/>
    <w:rsid w:val="00CB581F"/>
    <w:rsid w:val="00CC3F1C"/>
    <w:rsid w:val="00CE11D9"/>
    <w:rsid w:val="00CE4B87"/>
    <w:rsid w:val="00CF15D2"/>
    <w:rsid w:val="00D03433"/>
    <w:rsid w:val="00D15615"/>
    <w:rsid w:val="00D401C0"/>
    <w:rsid w:val="00D435DE"/>
    <w:rsid w:val="00D43C51"/>
    <w:rsid w:val="00D619FD"/>
    <w:rsid w:val="00D70482"/>
    <w:rsid w:val="00D7144F"/>
    <w:rsid w:val="00D85564"/>
    <w:rsid w:val="00D87D53"/>
    <w:rsid w:val="00E100C7"/>
    <w:rsid w:val="00E10603"/>
    <w:rsid w:val="00E2223A"/>
    <w:rsid w:val="00E31E40"/>
    <w:rsid w:val="00E3252B"/>
    <w:rsid w:val="00E32C73"/>
    <w:rsid w:val="00E40912"/>
    <w:rsid w:val="00E52855"/>
    <w:rsid w:val="00E666F5"/>
    <w:rsid w:val="00EA34CF"/>
    <w:rsid w:val="00EF1BD1"/>
    <w:rsid w:val="00F267A9"/>
    <w:rsid w:val="00F4433A"/>
    <w:rsid w:val="00F61E51"/>
    <w:rsid w:val="00F63D62"/>
    <w:rsid w:val="00F64132"/>
    <w:rsid w:val="00F766F8"/>
    <w:rsid w:val="00F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6FCB5-CDB7-4F38-ABC0-7BE11CB0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EE6D2-F38F-4D79-93EE-1E6F41B2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Пользователь</cp:lastModifiedBy>
  <cp:revision>65</cp:revision>
  <cp:lastPrinted>2021-10-22T07:45:00Z</cp:lastPrinted>
  <dcterms:created xsi:type="dcterms:W3CDTF">2019-08-05T19:40:00Z</dcterms:created>
  <dcterms:modified xsi:type="dcterms:W3CDTF">2021-10-22T07:50:00Z</dcterms:modified>
</cp:coreProperties>
</file>