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C2" w:rsidRPr="001011C2" w:rsidRDefault="008006D1" w:rsidP="0010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bookmarkStart w:id="0" w:name="_GoBack"/>
      <w:bookmarkEnd w:id="0"/>
      <w:r w:rsidR="001011C2" w:rsidRPr="001011C2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 по ит</w:t>
      </w:r>
      <w:r w:rsidR="001011C2">
        <w:rPr>
          <w:rFonts w:ascii="Times New Roman" w:hAnsi="Times New Roman" w:cs="Times New Roman"/>
          <w:b/>
          <w:sz w:val="28"/>
          <w:szCs w:val="28"/>
        </w:rPr>
        <w:t>о</w:t>
      </w:r>
      <w:r w:rsidR="001011C2" w:rsidRPr="001011C2">
        <w:rPr>
          <w:rFonts w:ascii="Times New Roman" w:hAnsi="Times New Roman" w:cs="Times New Roman"/>
          <w:b/>
          <w:sz w:val="28"/>
          <w:szCs w:val="28"/>
        </w:rPr>
        <w:t>гам 2019-2020 учебного года</w:t>
      </w:r>
    </w:p>
    <w:p w:rsid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11C2">
        <w:rPr>
          <w:rFonts w:ascii="Times New Roman" w:hAnsi="Times New Roman" w:cs="Times New Roman"/>
          <w:sz w:val="28"/>
          <w:szCs w:val="28"/>
        </w:rPr>
        <w:t>В 2019-2020 учебном году работа с одаренными детьми была направлена на создание благоприятных условий для выявления и поддержки одаренных детей,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на уроках и внеклассной деятельности).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4208 обучающихся Зерноградского района в отчетном периоде принимали активное участие в творческих конкурсах различных уровней, спортивных мероприятиях, интеллектуальных марафонах, олимпиадах, викторинах, смотрах и фестивалях, акциях.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Важным этапом в работе с одаренными обучающимися и детьми, имеющими высокую и повышенную мотивацию к учению, в 2019-2020 учебном году стало проведение муниципального этапа всероссийской олимпиады школьников с 08.11.2019 по 30.11.2019 для обучающихся 7- 11 классов муниципальных бюджетных общеобразовательных учреждений, ставших призерами и победителями школьного этапа всероссийской олимпиады школьников.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Муниципальные олимпиады по 19 общеобразовательным предметам проведены по заданиям, разработанным региональными предметно-методическими комиссиями, в них приняли участие 1039 обучающихся общеобразовательных организаций Зерноградского района (1010 в прошлом учебном году), победителями стали 36 обучающихся, призерами — 110.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20.12.2019 года в актовом зале МБОУ СОШ (военвед) г. Зернограда состоялась торжественная церемония награждения победителей муниципального этапа всероссийской олимпиады школьников 2019-2020 учебного года, которую провели начальник управления образования Администрации Зерноградского района и педагоги Центра развития одаренных детей Зерноградского района "Путь к успеху".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86 обучающихся Зерноградского района, набравшие необходимое количество баллов, представляли наш район в 12 предметных региональных олимпиадах по: литературе, математике, истории, обществознанию, праву, русскому языку, ОБЖ, физике, технологии, физической культуре, искусству, экономике.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 Призерами регионального этапа ВсОШ стали 7 обучающихся Зерноградского района: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lastRenderedPageBreak/>
        <w:t>- Макуха Д. – искусство (МХК), обучающаяся 10 класса МБОУ гимназии г. Зернограда – учитель Орлова О.Ф.,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Ткаченко В. – ОБЖ, обучающийся 9 класса МБОУ Мечетинской СОШ – учитель Малашенко В.Г.,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Артеменко Е. – ОБЖ, обучающаяся 11 класса МБОУ СОШ (военвед) г. Зернограда – учитель Красинских М.А.,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Горбунев Н. – технология, обучающийся 9 класса МБОУ Клюевской СОШ – учитель Кожевников В.Ф.,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Князева А. – физическая культура, обучающаяся 10 класса МБОУ СОШ УИОП г. Зернограда – учитель Курило А.В.,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Пеналюк В. - физическая культура, обучающаяся 10 класса МБОУ СОШ УИОП г. Зернограда – учитель Курило А.В.,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Кошеверова В. - физическая культура, обучающаяся 10 класса МБОУ СОШ г. Зернограда – учитель Романенко Л.Б.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В 2019-2020 году продолжил работу Центр развития одаренных детей Зерноградского района "Путь к успеху" по программам повышенного уровня сложности с целью повышения эффективности деятельности по развитию и поддержке интеллектуально одарённых детей и подготовки их к участию в различных олимпиадных и конкурсных мероприятиях. 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Создан сайт Центра развития одаренных детей управления образования Администрации Зерноградского района "Путь к успеху": www.mcodzernograd.ru.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В центре работали 15 педагогов опорных школ г. Зернограда и обучались 154 школьника 5-11 классов МБОУ Зернорадского района: МБОУ гимназия г. Зернограда – 40, МБОУ СОШ г. Зернограда – 12, МБОУ лицей г. Зернограда – 21, МБОУ СОШ (военвед) г. Зернограда - 28, МБОУ СОШ УИОП г. Зернограда – 47, МБОУ ООШ г. Зернограда – 3, МБОУ Конзаводская СОШ – 2, МБОУ Клюевская СОШ – 1.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 Победителями и призерами муниципального этапа ВсОШ стали следующие воспитанники Центра:  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Шевцов Д.С. - МБОУ гимназия г. Зернограда – история – 7 класс – призер.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Троян А.В.-  МБОУ гимназия г. Зернограда – литература – 8 класс — победитель.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Трошин К.И. - МБОУ СОШ УИОП г. Зернограда - математика – 9 класс— призер.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lastRenderedPageBreak/>
        <w:t>Суббота М.А. -  МБОУ СОШ (военвед) г. Зернограда – математика- 10 класс — победитель.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Денисенко Е.Г. - МБОУ лицей г. Зернограда – физика – 10 класс — победитель,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Хижняк Д.В. - МБОУ СОШ УИОП г. Зернограда – физика- 11 класс — победитель,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Дьяченко М.А. - МБОУ СОШ УИОП г. Зернограда- физика – 11 класс — призёр.    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   В отчетном периоде 25 обучающихся Зерноградского района активно обучались по интенсивным образовательным программам в ГБУ ДО РО «Ступени успеха»:         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«Физика в опытах и экспериментах» - 4 (МБОУ СОШ УИОП г. Зернограда -3, МБОУ гимназия г. Зернограда -1).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«География и история» - 2 (МБОУ СОШ г. Зернограда – 1, МБОУ Мечетинская СОШ – 1).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«Русский язык и химия» - 7 (МБОУ Гуляй-Борисовская СОШ – 4, МБОУ Мечетинская СОШ – 2, МБОУ СОШ г. Зернограда - 1).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«Обществознание, немецкий и французский язык» - 8 (МБОУ Гуляй-Борисовская СОШ – 4, МБОУ Мечетинская СОШ – 4).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«Английский язык и право» - 1 (МБОУ лицей г. Зернограда).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«Математика и информатика» - 3 (МБОУ СОШ г. Зернограда – 1, МБОУ СОШ УИОП г. Зернограда – 1, МБОУ Мечетинская СОШ – 1).</w:t>
      </w:r>
    </w:p>
    <w:p w:rsidR="001011C2" w:rsidRPr="001011C2" w:rsidRDefault="001011C2" w:rsidP="001011C2">
      <w:pPr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             На основании вышеизложенного можно с уверенностью сказать, что педагогами общеобразовательных организаций проделана серьезная работа по совершенствованию педагогического мастерства, сопровождению одаренных детей, участию в инновационных проектах и программах.</w:t>
      </w:r>
    </w:p>
    <w:p w:rsidR="00527228" w:rsidRDefault="001011C2" w:rsidP="001011C2">
      <w:r>
        <w:t xml:space="preserve">             </w:t>
      </w:r>
    </w:p>
    <w:sectPr w:rsidR="0052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66"/>
    <w:rsid w:val="001011C2"/>
    <w:rsid w:val="00527228"/>
    <w:rsid w:val="00786066"/>
    <w:rsid w:val="0080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3A5"/>
  <w15:chartTrackingRefBased/>
  <w15:docId w15:val="{B54E73F0-460A-4040-AF9E-AFB1061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2021-06-16T04:50:00Z</dcterms:created>
  <dcterms:modified xsi:type="dcterms:W3CDTF">2021-08-10T07:23:00Z</dcterms:modified>
</cp:coreProperties>
</file>