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5060C8" w:rsidRPr="00284AE5">
        <w:rPr>
          <w:b/>
          <w:i/>
          <w:u w:val="single"/>
        </w:rPr>
        <w:t xml:space="preserve">на 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proofErr w:type="gramStart"/>
      <w:r w:rsidR="006852F8">
        <w:rPr>
          <w:b/>
          <w:i/>
          <w:u w:val="single"/>
        </w:rPr>
        <w:t xml:space="preserve">август </w:t>
      </w:r>
      <w:r w:rsidR="005060C8" w:rsidRPr="00700834">
        <w:rPr>
          <w:b/>
          <w:i/>
          <w:sz w:val="22"/>
          <w:szCs w:val="22"/>
        </w:rPr>
        <w:t xml:space="preserve"> 201</w:t>
      </w:r>
      <w:r w:rsidR="00CA41AA">
        <w:rPr>
          <w:b/>
          <w:i/>
          <w:sz w:val="22"/>
          <w:szCs w:val="22"/>
        </w:rPr>
        <w:t>8</w:t>
      </w:r>
      <w:proofErr w:type="gramEnd"/>
      <w:r w:rsidR="005060C8" w:rsidRPr="005060C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</w:t>
      </w:r>
      <w:proofErr w:type="gramStart"/>
      <w:r w:rsidR="00437408">
        <w:rPr>
          <w:b/>
          <w:i/>
        </w:rPr>
        <w:t>АВГУСТ</w:t>
      </w:r>
      <w:r w:rsidR="00E337AF">
        <w:rPr>
          <w:b/>
          <w:i/>
        </w:rPr>
        <w:t xml:space="preserve"> </w:t>
      </w:r>
      <w:r w:rsidR="00CA41AA">
        <w:rPr>
          <w:b/>
          <w:i/>
        </w:rPr>
        <w:t xml:space="preserve"> 2018</w:t>
      </w:r>
      <w:proofErr w:type="gramEnd"/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2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62"/>
        <w:gridCol w:w="5670"/>
        <w:gridCol w:w="3544"/>
        <w:gridCol w:w="2690"/>
        <w:gridCol w:w="1273"/>
        <w:gridCol w:w="1140"/>
        <w:gridCol w:w="1267"/>
        <w:gridCol w:w="2273"/>
        <w:gridCol w:w="134"/>
        <w:gridCol w:w="2407"/>
        <w:gridCol w:w="999"/>
        <w:gridCol w:w="3539"/>
      </w:tblGrid>
      <w:tr w:rsidR="00B30178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Понедельник-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B237B8" w:rsidRPr="0008167F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/>
          <w:p w:rsidR="00B237B8" w:rsidRDefault="00B237B8" w:rsidP="00B237B8">
            <w:r>
              <w:t>17.08.2018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snapToGrid w:val="0"/>
              <w:jc w:val="center"/>
            </w:pPr>
          </w:p>
          <w:p w:rsidR="00B237B8" w:rsidRPr="00D87D1F" w:rsidRDefault="00B237B8" w:rsidP="00B237B8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jc w:val="both"/>
            </w:pPr>
          </w:p>
          <w:p w:rsidR="00B237B8" w:rsidRDefault="00B237B8" w:rsidP="00B237B8">
            <w:pPr>
              <w:jc w:val="both"/>
            </w:pPr>
            <w:r>
              <w:t>Совещание руководителей МОО</w:t>
            </w:r>
          </w:p>
          <w:p w:rsidR="00B237B8" w:rsidRDefault="00B237B8" w:rsidP="00B237B8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B8" w:rsidRDefault="00B237B8" w:rsidP="00B237B8">
            <w:pPr>
              <w:ind w:right="-180"/>
              <w:jc w:val="center"/>
            </w:pPr>
            <w:r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/>
          <w:p w:rsidR="00B237B8" w:rsidRDefault="00B237B8" w:rsidP="00B237B8">
            <w:r>
              <w:t>Крикуненко Е.А.</w:t>
            </w:r>
          </w:p>
        </w:tc>
      </w:tr>
      <w:tr w:rsidR="00B237B8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37B8" w:rsidRPr="004A6C82" w:rsidRDefault="00B237B8" w:rsidP="00B237B8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B237B8" w:rsidTr="0063055B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5F1394" w:rsidRDefault="00B237B8" w:rsidP="00B237B8">
            <w:pPr>
              <w:snapToGrid w:val="0"/>
              <w:jc w:val="center"/>
            </w:pPr>
            <w:r w:rsidRPr="005F1394">
              <w:t>С 30.07.2018 по 09.08.2018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5F1394" w:rsidRDefault="00B237B8" w:rsidP="00B237B8">
            <w:pPr>
              <w:snapToGrid w:val="0"/>
              <w:jc w:val="center"/>
            </w:pPr>
            <w:r w:rsidRPr="005F1394">
              <w:t>С 8.00 до 17.00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snapToGrid w:val="0"/>
            </w:pPr>
            <w:r w:rsidRPr="005F1394">
              <w:t>Работа межведомственной комиссии по приемке муниципальных образовательных организаций к новому 2018-2019 учебному году</w:t>
            </w:r>
          </w:p>
          <w:p w:rsidR="006852F8" w:rsidRPr="005F1394" w:rsidRDefault="006852F8" w:rsidP="00B237B8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5F1394" w:rsidRDefault="00B237B8" w:rsidP="00B237B8">
            <w:pPr>
              <w:snapToGrid w:val="0"/>
              <w:jc w:val="center"/>
            </w:pPr>
            <w:r w:rsidRPr="005F1394">
              <w:t xml:space="preserve">Образовательные организации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5F1394" w:rsidRDefault="00B237B8" w:rsidP="00B237B8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F1394"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B237B8" w:rsidRPr="005F1394" w:rsidRDefault="00B237B8" w:rsidP="00B237B8">
            <w:pPr>
              <w:snapToGrid w:val="0"/>
              <w:jc w:val="center"/>
            </w:pPr>
            <w:r w:rsidRPr="005F1394">
              <w:t>руководители ОО</w:t>
            </w:r>
          </w:p>
        </w:tc>
      </w:tr>
      <w:tr w:rsidR="00B237B8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AA5B6A" w:rsidRDefault="00B237B8" w:rsidP="00B237B8">
            <w:pPr>
              <w:jc w:val="center"/>
            </w:pPr>
            <w:r>
              <w:t>07</w:t>
            </w:r>
            <w:r w:rsidRPr="00AA5B6A">
              <w:t>.0</w:t>
            </w:r>
            <w:r>
              <w:t>8</w:t>
            </w:r>
            <w:r w:rsidRPr="00AA5B6A">
              <w:t>.201</w:t>
            </w:r>
            <w:r>
              <w:t>8</w:t>
            </w:r>
          </w:p>
          <w:p w:rsidR="00B237B8" w:rsidRPr="00F80C09" w:rsidRDefault="00B237B8" w:rsidP="00B237B8">
            <w:pPr>
              <w:jc w:val="center"/>
            </w:pPr>
            <w:r w:rsidRPr="00AA5B6A">
              <w:t>2</w:t>
            </w:r>
            <w:r>
              <w:t>1.08</w:t>
            </w:r>
            <w:r w:rsidRPr="00AA5B6A">
              <w:t>.201</w:t>
            </w:r>
            <w: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87006B" w:rsidRDefault="00B237B8" w:rsidP="00B237B8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87006B" w:rsidRDefault="00B237B8" w:rsidP="00B237B8">
            <w:r w:rsidRPr="0087006B">
              <w:t>Участие в работе КДН и ЗП Администрации Зерноградского райо</w:t>
            </w:r>
            <w:r>
              <w:t>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B8" w:rsidRDefault="00B237B8" w:rsidP="00B237B8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87006B" w:rsidRDefault="00B237B8" w:rsidP="00B237B8">
            <w:pPr>
              <w:jc w:val="center"/>
            </w:pPr>
            <w:r>
              <w:t>Бондаренко О.В.</w:t>
            </w:r>
          </w:p>
        </w:tc>
      </w:tr>
      <w:tr w:rsidR="00B237B8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6E265E" w:rsidRDefault="00B237B8" w:rsidP="00B237B8">
            <w:pPr>
              <w:jc w:val="center"/>
            </w:pPr>
            <w:r>
              <w:t>По согласованию с РКДН и ЗП и АЗР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6E265E" w:rsidRDefault="00B237B8" w:rsidP="00B237B8">
            <w:pPr>
              <w:jc w:val="center"/>
            </w:pPr>
            <w:r w:rsidRPr="006E265E">
              <w:t>С 22.00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AC463E" w:rsidRDefault="00B237B8" w:rsidP="00B237B8">
            <w:r w:rsidRPr="00AC463E">
              <w:t>Участие в рейдах, направленных на предотвращение правонарушений и преступлений, составление протоколов (ночное время)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B8" w:rsidRPr="0087006B" w:rsidRDefault="00B237B8" w:rsidP="00B237B8">
            <w:pPr>
              <w:jc w:val="center"/>
            </w:pPr>
            <w:r w:rsidRPr="00A65F57"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87006B" w:rsidRDefault="00B237B8" w:rsidP="00B237B8">
            <w:pPr>
              <w:jc w:val="center"/>
            </w:pPr>
            <w:r>
              <w:t>Мельникова М.Ю.</w:t>
            </w:r>
          </w:p>
        </w:tc>
      </w:tr>
      <w:tr w:rsidR="00B237B8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37B8" w:rsidRPr="00031B7D" w:rsidRDefault="00B237B8" w:rsidP="00B237B8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lastRenderedPageBreak/>
              <w:t>4. Изучение деятельности образовательных организаций.</w:t>
            </w:r>
          </w:p>
        </w:tc>
      </w:tr>
      <w:tr w:rsidR="00B237B8" w:rsidRPr="004A6C82" w:rsidTr="0038691F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pStyle w:val="17"/>
              <w:snapToGrid w:val="0"/>
              <w:spacing w:line="100" w:lineRule="atLeast"/>
            </w:pPr>
            <w:r>
              <w:rPr>
                <w:rFonts w:ascii="Times New Roman" w:hAnsi="Times New Roman"/>
                <w:szCs w:val="24"/>
                <w:lang w:val="ru-RU"/>
              </w:rPr>
              <w:t>До 20 августа 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pStyle w:val="17"/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125167" w:rsidRDefault="00B237B8" w:rsidP="00B237B8">
            <w:pPr>
              <w:pStyle w:val="17"/>
              <w:spacing w:line="100" w:lineRule="atLeast"/>
              <w:rPr>
                <w:lang w:val="ru-RU"/>
              </w:rPr>
            </w:pPr>
            <w:r w:rsidRPr="0012516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Прием и контроль размещения на сайтах МОО публичных докладов за 2017-2018 уч. год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E44DFA" w:rsidRDefault="009E168F" w:rsidP="00B237B8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E44DFA" w:rsidRDefault="009E168F" w:rsidP="00B237B8">
            <w:pPr>
              <w:jc w:val="center"/>
            </w:pPr>
            <w:r>
              <w:t>Бачурина Г.А.</w:t>
            </w:r>
            <w:bookmarkStart w:id="0" w:name="_GoBack"/>
            <w:bookmarkEnd w:id="0"/>
          </w:p>
        </w:tc>
        <w:tc>
          <w:tcPr>
            <w:tcW w:w="1273" w:type="dxa"/>
          </w:tcPr>
          <w:p w:rsidR="00B237B8" w:rsidRPr="00AA2945" w:rsidRDefault="00B237B8" w:rsidP="00B237B8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B237B8" w:rsidRDefault="00B237B8" w:rsidP="00B237B8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B237B8" w:rsidRDefault="00B237B8" w:rsidP="00B237B8">
            <w:pPr>
              <w:ind w:right="-180"/>
              <w:jc w:val="center"/>
            </w:pPr>
          </w:p>
        </w:tc>
        <w:tc>
          <w:tcPr>
            <w:tcW w:w="2407" w:type="dxa"/>
          </w:tcPr>
          <w:p w:rsidR="00B237B8" w:rsidRDefault="00B237B8" w:rsidP="00B237B8"/>
        </w:tc>
      </w:tr>
      <w:tr w:rsidR="00B237B8" w:rsidRPr="004A6C82" w:rsidTr="00466EF2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E44DFA" w:rsidRDefault="00B237B8" w:rsidP="00B237B8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E44DFA" w:rsidRDefault="00B237B8" w:rsidP="00B237B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E44DFA" w:rsidRDefault="00B237B8" w:rsidP="00B237B8">
            <w:pPr>
              <w:jc w:val="both"/>
            </w:pPr>
            <w:r w:rsidRPr="00782DDC">
              <w:t xml:space="preserve">Контроль использования жилых помещений, переданных по договору найма </w:t>
            </w:r>
            <w:proofErr w:type="spellStart"/>
            <w:r w:rsidRPr="00782DDC">
              <w:t>специализиро</w:t>
            </w:r>
            <w:proofErr w:type="spellEnd"/>
            <w:r w:rsidRPr="00782DDC">
              <w:t>-ванного жил</w:t>
            </w:r>
            <w:r>
              <w:t>ого помещения лицам из числа де</w:t>
            </w:r>
            <w:r w:rsidRPr="00782DDC">
              <w:t>тей-сирот и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E44DFA" w:rsidRDefault="00B237B8" w:rsidP="00B237B8">
            <w:pPr>
              <w:jc w:val="center"/>
            </w:pPr>
            <w: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E44DFA" w:rsidRDefault="00B237B8" w:rsidP="00B237B8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B237B8" w:rsidRPr="00AA2945" w:rsidRDefault="00B237B8" w:rsidP="00B237B8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B237B8" w:rsidRDefault="00B237B8" w:rsidP="00B237B8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B237B8" w:rsidRDefault="00B237B8" w:rsidP="00B237B8">
            <w:pPr>
              <w:ind w:right="-180"/>
              <w:jc w:val="center"/>
            </w:pPr>
          </w:p>
        </w:tc>
        <w:tc>
          <w:tcPr>
            <w:tcW w:w="2407" w:type="dxa"/>
          </w:tcPr>
          <w:p w:rsidR="00B237B8" w:rsidRDefault="00B237B8" w:rsidP="00B237B8"/>
        </w:tc>
      </w:tr>
      <w:tr w:rsidR="00B237B8" w:rsidRPr="004A6C82" w:rsidTr="00466EF2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jc w:val="center"/>
            </w:pPr>
            <w:r>
              <w:t xml:space="preserve">По графику </w:t>
            </w:r>
            <w:proofErr w:type="spellStart"/>
            <w:r>
              <w:t>минобразования</w:t>
            </w:r>
            <w:proofErr w:type="spellEnd"/>
            <w:r>
              <w:t xml:space="preserve"> РО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E44DFA" w:rsidRDefault="00B237B8" w:rsidP="00B237B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0760A0" w:rsidRDefault="00B237B8" w:rsidP="00B237B8">
            <w:pPr>
              <w:jc w:val="both"/>
            </w:pPr>
            <w:r w:rsidRPr="000760A0">
              <w:t>Проверка учетных дел граждан, подле</w:t>
            </w:r>
            <w:r>
              <w:t xml:space="preserve">жащих обеспечению жильем в 2019 </w:t>
            </w:r>
            <w:r w:rsidRPr="000760A0">
              <w:t>году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 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B237B8" w:rsidRPr="00AA2945" w:rsidRDefault="00B237B8" w:rsidP="00B237B8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B237B8" w:rsidRDefault="00B237B8" w:rsidP="00B237B8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B237B8" w:rsidRDefault="00B237B8" w:rsidP="00B237B8">
            <w:pPr>
              <w:ind w:right="-180"/>
              <w:jc w:val="center"/>
            </w:pPr>
          </w:p>
        </w:tc>
        <w:tc>
          <w:tcPr>
            <w:tcW w:w="2407" w:type="dxa"/>
          </w:tcPr>
          <w:p w:rsidR="00B237B8" w:rsidRDefault="00B237B8" w:rsidP="00B237B8"/>
        </w:tc>
      </w:tr>
      <w:tr w:rsidR="00B237B8" w:rsidRPr="004A6C82" w:rsidTr="00466EF2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pStyle w:val="17"/>
              <w:snapToGrid w:val="0"/>
              <w:jc w:val="center"/>
            </w:pPr>
            <w:r>
              <w:rPr>
                <w:sz w:val="22"/>
                <w:szCs w:val="22"/>
              </w:rPr>
              <w:t>16.08.2017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pStyle w:val="17"/>
              <w:jc w:val="center"/>
            </w:pPr>
            <w:r>
              <w:t xml:space="preserve">С 10:00 </w:t>
            </w:r>
            <w:proofErr w:type="spellStart"/>
            <w:r>
              <w:t>до</w:t>
            </w:r>
            <w:proofErr w:type="spellEnd"/>
            <w:r>
              <w:t xml:space="preserve"> 11:00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A30C93" w:rsidRDefault="00B237B8" w:rsidP="00B237B8">
            <w:pPr>
              <w:pStyle w:val="17"/>
              <w:jc w:val="both"/>
              <w:rPr>
                <w:rFonts w:ascii="Calibri" w:hAnsi="Calibri"/>
                <w:lang w:val="ru-RU"/>
              </w:rPr>
            </w:pPr>
            <w:r w:rsidRPr="0056400B">
              <w:rPr>
                <w:lang w:val="ru-RU"/>
              </w:rPr>
              <w:t>Мониторинг деятельности летней оздоровительной площадки МБУ ДО ДДТ «Ермак» г. Зернограда</w:t>
            </w:r>
          </w:p>
          <w:p w:rsidR="006852F8" w:rsidRPr="00A30C93" w:rsidRDefault="006852F8" w:rsidP="00B237B8">
            <w:pPr>
              <w:pStyle w:val="17"/>
              <w:jc w:val="both"/>
              <w:rPr>
                <w:rFonts w:ascii="Calibri" w:hAnsi="Calibri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Pr="0056400B" w:rsidRDefault="00B237B8" w:rsidP="00B237B8">
            <w:pPr>
              <w:pStyle w:val="17"/>
              <w:jc w:val="center"/>
              <w:rPr>
                <w:lang w:val="ru-RU"/>
              </w:rPr>
            </w:pPr>
            <w:r w:rsidRPr="0056400B">
              <w:rPr>
                <w:lang w:val="ru-RU"/>
              </w:rPr>
              <w:t>МБО ДО ДДТ «Ермак» г. Зерног</w:t>
            </w:r>
            <w:r w:rsidR="006852F8" w:rsidRPr="00A30C93">
              <w:rPr>
                <w:rFonts w:ascii="Calibri" w:hAnsi="Calibri"/>
                <w:lang w:val="ru-RU"/>
              </w:rPr>
              <w:t>р</w:t>
            </w:r>
            <w:r w:rsidRPr="0056400B">
              <w:rPr>
                <w:lang w:val="ru-RU"/>
              </w:rPr>
              <w:t>ад ул</w:t>
            </w:r>
            <w:r w:rsidRPr="00B237B8">
              <w:rPr>
                <w:rFonts w:ascii="Calibri" w:hAnsi="Calibri"/>
                <w:lang w:val="ru-RU"/>
              </w:rPr>
              <w:t>.</w:t>
            </w:r>
            <w:r w:rsidRPr="0056400B">
              <w:rPr>
                <w:lang w:val="ru-RU"/>
              </w:rPr>
              <w:t xml:space="preserve"> Советская</w:t>
            </w:r>
            <w:r w:rsidRPr="00B237B8">
              <w:rPr>
                <w:rFonts w:ascii="Calibri" w:hAnsi="Calibri"/>
                <w:lang w:val="ru-RU"/>
              </w:rPr>
              <w:t>,</w:t>
            </w:r>
            <w:r w:rsidRPr="0056400B">
              <w:rPr>
                <w:lang w:val="ru-RU"/>
              </w:rPr>
              <w:t xml:space="preserve"> 40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6852F8">
            <w:pPr>
              <w:pStyle w:val="17"/>
              <w:jc w:val="center"/>
            </w:pPr>
            <w:proofErr w:type="spellStart"/>
            <w:r>
              <w:t>Данильченко</w:t>
            </w:r>
            <w:proofErr w:type="spellEnd"/>
            <w:r>
              <w:t xml:space="preserve"> Г.В.</w:t>
            </w:r>
          </w:p>
        </w:tc>
        <w:tc>
          <w:tcPr>
            <w:tcW w:w="1273" w:type="dxa"/>
          </w:tcPr>
          <w:p w:rsidR="00B237B8" w:rsidRPr="00AA2945" w:rsidRDefault="00B237B8" w:rsidP="00B237B8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B237B8" w:rsidRDefault="00B237B8" w:rsidP="00B237B8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B237B8" w:rsidRDefault="00B237B8" w:rsidP="00B237B8">
            <w:pPr>
              <w:ind w:right="-180"/>
              <w:jc w:val="center"/>
            </w:pPr>
          </w:p>
        </w:tc>
        <w:tc>
          <w:tcPr>
            <w:tcW w:w="2407" w:type="dxa"/>
          </w:tcPr>
          <w:p w:rsidR="00B237B8" w:rsidRDefault="00B237B8" w:rsidP="00B237B8"/>
        </w:tc>
      </w:tr>
      <w:tr w:rsidR="00B237B8" w:rsidRPr="004A6C82" w:rsidTr="00466EF2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237B8" w:rsidRPr="004A6C82" w:rsidRDefault="00B237B8" w:rsidP="00B237B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B237B8" w:rsidRPr="004A6C82" w:rsidRDefault="00B237B8" w:rsidP="00B237B8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B237B8" w:rsidRPr="004A6C82" w:rsidRDefault="00B237B8" w:rsidP="00B237B8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B237B8" w:rsidRPr="004A6C82" w:rsidRDefault="00B237B8" w:rsidP="00B237B8">
            <w:pPr>
              <w:suppressAutoHyphens w:val="0"/>
            </w:pPr>
          </w:p>
        </w:tc>
        <w:tc>
          <w:tcPr>
            <w:tcW w:w="3539" w:type="dxa"/>
          </w:tcPr>
          <w:p w:rsidR="00B237B8" w:rsidRDefault="00B237B8" w:rsidP="00B237B8">
            <w:r>
              <w:t>Крикуненко Е.А.</w:t>
            </w:r>
          </w:p>
        </w:tc>
      </w:tr>
      <w:tr w:rsidR="00B237B8" w:rsidRPr="00CB691A" w:rsidTr="009F2EF3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pStyle w:val="17"/>
            </w:pP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августа</w:t>
            </w:r>
            <w:proofErr w:type="spellEnd"/>
            <w:r>
              <w:t xml:space="preserve"> 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pStyle w:val="17"/>
              <w:jc w:val="both"/>
            </w:pPr>
            <w:r>
              <w:rPr>
                <w:sz w:val="22"/>
                <w:szCs w:val="22"/>
                <w:lang w:val="ru-RU"/>
              </w:rPr>
              <w:t>В соответствии с графиком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pStyle w:val="17"/>
              <w:spacing w:line="100" w:lineRule="atLeast"/>
              <w:rPr>
                <w:rFonts w:ascii="Times New Roman" w:eastAsia="Lucida Sans Unicode" w:hAnsi="Times New Roman"/>
                <w:color w:val="00000A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Консультирование по учебным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планам,с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включением учебного курса ОДНКНР.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Календарный учебный график.</w:t>
            </w:r>
            <w:r>
              <w:rPr>
                <w:rFonts w:ascii="Times New Roman" w:eastAsia="Lucida Sans Unicode" w:hAnsi="Times New Roman"/>
                <w:color w:val="00000A"/>
                <w:szCs w:val="24"/>
                <w:lang w:val="ru-RU" w:eastAsia="en-US"/>
              </w:rPr>
              <w:t xml:space="preserve"> Индивидуальные учебные </w:t>
            </w:r>
            <w:proofErr w:type="gramStart"/>
            <w:r>
              <w:rPr>
                <w:rFonts w:ascii="Times New Roman" w:eastAsia="Lucida Sans Unicode" w:hAnsi="Times New Roman"/>
                <w:color w:val="00000A"/>
                <w:szCs w:val="24"/>
                <w:lang w:val="ru-RU" w:eastAsia="en-US"/>
              </w:rPr>
              <w:t>планы  на</w:t>
            </w:r>
            <w:proofErr w:type="gramEnd"/>
            <w:r>
              <w:rPr>
                <w:rFonts w:ascii="Times New Roman" w:eastAsia="Lucida Sans Unicode" w:hAnsi="Times New Roman"/>
                <w:color w:val="00000A"/>
                <w:szCs w:val="24"/>
                <w:lang w:val="ru-RU" w:eastAsia="en-US"/>
              </w:rPr>
              <w:t xml:space="preserve"> организацию  обучения больных детей на дому</w:t>
            </w:r>
          </w:p>
          <w:p w:rsidR="006852F8" w:rsidRPr="00125167" w:rsidRDefault="006852F8" w:rsidP="00B237B8">
            <w:pPr>
              <w:pStyle w:val="17"/>
              <w:spacing w:line="100" w:lineRule="atLeast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pStyle w:val="17"/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pStyle w:val="17"/>
              <w:spacing w:line="100" w:lineRule="atLeast"/>
            </w:pPr>
            <w:r>
              <w:rPr>
                <w:szCs w:val="24"/>
                <w:lang w:val="ru-RU"/>
              </w:rPr>
              <w:t>Бачурина Г.А.</w:t>
            </w:r>
          </w:p>
        </w:tc>
      </w:tr>
      <w:tr w:rsidR="006852F8" w:rsidRPr="00CB691A" w:rsidTr="009F2EF3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r>
              <w:t>01.08.2017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31D08" w:rsidRDefault="006852F8" w:rsidP="006852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31D08">
              <w:rPr>
                <w:sz w:val="22"/>
                <w:szCs w:val="22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r>
              <w:t>Открытие летней оздоровительной площадки «Снова вместе!»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AE02E1" w:rsidP="006852F8">
            <w:pPr>
              <w:snapToGrid w:val="0"/>
            </w:pPr>
            <w:r>
              <w:t xml:space="preserve">г. </w:t>
            </w:r>
            <w:r w:rsidR="006852F8">
              <w:t>Зерноград</w:t>
            </w:r>
          </w:p>
          <w:p w:rsidR="006852F8" w:rsidRDefault="006852F8" w:rsidP="006852F8">
            <w:pPr>
              <w:snapToGrid w:val="0"/>
            </w:pPr>
            <w:r>
              <w:t>МБУ ДО ДДТ «Ермак»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r>
              <w:t>Данильченко Г.В.</w:t>
            </w:r>
          </w:p>
          <w:p w:rsidR="006852F8" w:rsidRDefault="006852F8" w:rsidP="006852F8">
            <w:pPr>
              <w:snapToGrid w:val="0"/>
              <w:jc w:val="center"/>
            </w:pPr>
            <w:r>
              <w:t>Михайлова С.А.</w:t>
            </w:r>
          </w:p>
        </w:tc>
      </w:tr>
      <w:tr w:rsidR="006852F8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 "Богатырская наша сила"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Летняя оздоровительная площадка при ДДТ «Ермак»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r>
              <w:t>Данильченко Г.В.</w:t>
            </w:r>
          </w:p>
          <w:p w:rsidR="006852F8" w:rsidRPr="00225158" w:rsidRDefault="006852F8" w:rsidP="006852F8">
            <w:pPr>
              <w:snapToGrid w:val="0"/>
              <w:jc w:val="center"/>
            </w:pPr>
            <w:r>
              <w:t xml:space="preserve">Михайлова С.А.  </w:t>
            </w:r>
          </w:p>
        </w:tc>
      </w:tr>
      <w:tr w:rsidR="006852F8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"Наше лето!"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Летняя оздоровительная площадка при ДДТ «Ермак»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r>
              <w:t>Данильченко Г.В.</w:t>
            </w:r>
          </w:p>
          <w:p w:rsidR="006852F8" w:rsidRPr="00225158" w:rsidRDefault="006852F8" w:rsidP="006852F8">
            <w:pPr>
              <w:snapToGrid w:val="0"/>
              <w:jc w:val="center"/>
            </w:pPr>
            <w:r>
              <w:t xml:space="preserve">Михайлова С.А. </w:t>
            </w:r>
          </w:p>
        </w:tc>
      </w:tr>
      <w:tr w:rsidR="006852F8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0760A0" w:rsidRDefault="006852F8" w:rsidP="006852F8">
            <w:r>
              <w:t>20.08.2018 -24.08.2018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0760A0" w:rsidRDefault="006852F8" w:rsidP="006852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Выездная летняя школа для замещающих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</w:pPr>
            <w:r>
              <w:t>ГКУСО РО центр помощи детям, оставшимся без попечения родителей, «</w:t>
            </w:r>
            <w:proofErr w:type="spellStart"/>
            <w:r>
              <w:t>Ёлкинский</w:t>
            </w:r>
            <w:proofErr w:type="spellEnd"/>
            <w:r>
              <w:t xml:space="preserve"> центр помощи детям»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 </w:t>
            </w:r>
          </w:p>
        </w:tc>
      </w:tr>
      <w:tr w:rsidR="006852F8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21.08.2018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Закрытие летних оздоровительных площадок «Лето – это маленькая жизнь»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225158" w:rsidRDefault="006852F8" w:rsidP="00685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58">
              <w:rPr>
                <w:rFonts w:ascii="Times New Roman" w:hAnsi="Times New Roman"/>
                <w:sz w:val="24"/>
                <w:szCs w:val="24"/>
              </w:rPr>
              <w:t>Летняя оздоровительная площадка при ДДТ «Ермак»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r>
              <w:t>Данильченко Г.В.</w:t>
            </w:r>
          </w:p>
          <w:p w:rsidR="006852F8" w:rsidRPr="00225158" w:rsidRDefault="006852F8" w:rsidP="006852F8">
            <w:pPr>
              <w:snapToGrid w:val="0"/>
              <w:jc w:val="center"/>
            </w:pPr>
            <w:r>
              <w:t xml:space="preserve">Михайлова С.А. </w:t>
            </w:r>
          </w:p>
        </w:tc>
      </w:tr>
      <w:tr w:rsidR="006852F8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«Флаг России – наша гордость!»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Зерноград</w:t>
            </w:r>
          </w:p>
          <w:p w:rsidR="006852F8" w:rsidRDefault="006852F8" w:rsidP="006852F8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 ДО ДДТ «Ермак»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r>
              <w:t>Данильченко Г.В.</w:t>
            </w:r>
          </w:p>
          <w:p w:rsidR="006852F8" w:rsidRDefault="006852F8" w:rsidP="006852F8">
            <w:pPr>
              <w:snapToGrid w:val="0"/>
              <w:jc w:val="center"/>
            </w:pPr>
            <w:r>
              <w:t>Михайлова С.А.</w:t>
            </w:r>
          </w:p>
        </w:tc>
      </w:tr>
      <w:tr w:rsidR="006852F8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r>
              <w:t>23.08.2018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jc w:val="center"/>
            </w:pPr>
            <w:r>
              <w:t>Участие делегации Зерноградского района в областной Августовской педагогической конференции</w:t>
            </w:r>
          </w:p>
          <w:p w:rsidR="006852F8" w:rsidRPr="00E725A9" w:rsidRDefault="006852F8" w:rsidP="006852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r>
              <w:t>Управление</w:t>
            </w:r>
          </w:p>
          <w:p w:rsidR="006852F8" w:rsidRPr="00E725A9" w:rsidRDefault="006852F8" w:rsidP="006852F8">
            <w:pPr>
              <w:snapToGrid w:val="0"/>
              <w:jc w:val="center"/>
            </w:pPr>
            <w:r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r>
              <w:t>Крикуненко Е.А.</w:t>
            </w:r>
          </w:p>
          <w:p w:rsidR="006852F8" w:rsidRDefault="006852F8" w:rsidP="006852F8">
            <w:pPr>
              <w:snapToGrid w:val="0"/>
              <w:jc w:val="center"/>
            </w:pPr>
          </w:p>
        </w:tc>
      </w:tr>
      <w:tr w:rsidR="006852F8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r w:rsidRPr="00E725A9">
              <w:lastRenderedPageBreak/>
              <w:t>2</w:t>
            </w:r>
            <w:r>
              <w:t>4</w:t>
            </w:r>
            <w:r w:rsidRPr="00E725A9">
              <w:t>.08.201</w:t>
            </w:r>
            <w:r>
              <w:t>8</w:t>
            </w:r>
            <w:r w:rsidRPr="00E725A9"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725A9">
              <w:rPr>
                <w:sz w:val="22"/>
                <w:szCs w:val="22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pPr>
              <w:jc w:val="center"/>
              <w:rPr>
                <w:rFonts w:eastAsia="Calibri"/>
                <w:color w:val="FF0000"/>
              </w:rPr>
            </w:pPr>
            <w:r w:rsidRPr="00E725A9">
              <w:t>Августовская педагогическая конференция работников образования Зерноградского района</w:t>
            </w:r>
            <w:r w:rsidRPr="00E725A9">
              <w:rPr>
                <w:rFonts w:eastAsia="Calibri"/>
                <w:color w:val="FF000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pPr>
              <w:snapToGrid w:val="0"/>
              <w:jc w:val="center"/>
            </w:pPr>
            <w:r w:rsidRPr="00E725A9">
              <w:t xml:space="preserve">РДК, </w:t>
            </w:r>
          </w:p>
          <w:p w:rsidR="006852F8" w:rsidRPr="00F56DE0" w:rsidRDefault="006852F8" w:rsidP="006852F8">
            <w:pPr>
              <w:snapToGrid w:val="0"/>
              <w:jc w:val="center"/>
              <w:rPr>
                <w:color w:val="FF0000"/>
              </w:rPr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r>
              <w:t>Крикуненко Е.А.</w:t>
            </w:r>
          </w:p>
          <w:p w:rsidR="006852F8" w:rsidRPr="008E5451" w:rsidRDefault="006852F8" w:rsidP="006852F8">
            <w:pPr>
              <w:snapToGrid w:val="0"/>
              <w:jc w:val="center"/>
            </w:pPr>
            <w:r>
              <w:t xml:space="preserve">Михайлова С.А., МОО </w:t>
            </w:r>
          </w:p>
        </w:tc>
      </w:tr>
      <w:tr w:rsidR="006852F8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r>
              <w:t>30.08.2018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pPr>
              <w:jc w:val="center"/>
            </w:pPr>
            <w:r>
              <w:t>Августовские педсоветы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E725A9" w:rsidRDefault="006852F8" w:rsidP="006852F8">
            <w:pPr>
              <w:snapToGrid w:val="0"/>
              <w:jc w:val="center"/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snapToGrid w:val="0"/>
              <w:jc w:val="center"/>
            </w:pPr>
            <w:r>
              <w:t>Крикуненко Е.А.</w:t>
            </w:r>
          </w:p>
          <w:p w:rsidR="006852F8" w:rsidRDefault="006852F8" w:rsidP="006852F8">
            <w:pPr>
              <w:snapToGrid w:val="0"/>
              <w:jc w:val="center"/>
            </w:pPr>
            <w:r>
              <w:t>МОО</w:t>
            </w:r>
          </w:p>
        </w:tc>
      </w:tr>
      <w:tr w:rsidR="00AB5F6E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01.08.2018-05.08.2018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Анализ работы методического кабинета за 2017-2018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94373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snapToGrid w:val="0"/>
              <w:jc w:val="center"/>
            </w:pPr>
            <w:r>
              <w:t>Крикуненко Е.А.,</w:t>
            </w:r>
          </w:p>
          <w:p w:rsidR="00AB5F6E" w:rsidRDefault="00AB5F6E" w:rsidP="00AB5F6E">
            <w:pPr>
              <w:snapToGrid w:val="0"/>
            </w:pPr>
            <w:r>
              <w:t>методисты</w:t>
            </w:r>
          </w:p>
        </w:tc>
      </w:tr>
      <w:tr w:rsidR="00AB5F6E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01.08.2018-24.08.2018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Подготовительный этап проведения Августовской педагогической конференции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94373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snapToGrid w:val="0"/>
              <w:jc w:val="center"/>
            </w:pPr>
            <w:r>
              <w:t>Крикуненко Е.А.,</w:t>
            </w:r>
          </w:p>
          <w:p w:rsidR="00AB5F6E" w:rsidRDefault="00AB5F6E" w:rsidP="00AB5F6E">
            <w:pPr>
              <w:snapToGrid w:val="0"/>
              <w:jc w:val="center"/>
            </w:pPr>
            <w:r>
              <w:t>специалисты УО, методисты, руководители ОО</w:t>
            </w:r>
          </w:p>
        </w:tc>
      </w:tr>
      <w:tr w:rsidR="006852F8" w:rsidRPr="00CB691A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852F8" w:rsidRPr="00CB691A" w:rsidRDefault="006852F8" w:rsidP="006852F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6852F8" w:rsidRPr="00CB691A" w:rsidTr="00BB236C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F8" w:rsidRPr="00C72C12" w:rsidRDefault="006852F8" w:rsidP="006852F8">
            <w:pPr>
              <w:snapToGrid w:val="0"/>
              <w:spacing w:after="200"/>
            </w:pPr>
            <w:r>
              <w:t>06.08.2018, 13.08.2018, 20.08.2018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C72C12" w:rsidRDefault="006852F8" w:rsidP="006852F8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C72C12" w:rsidRDefault="006852F8" w:rsidP="006852F8">
            <w:pPr>
              <w:spacing w:line="240" w:lineRule="exact"/>
            </w:pPr>
            <w:r>
              <w:t>Формирование списков будущих воспитанников из АИС ЭДС  (комплектование ДОУ)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390ECB" w:rsidRDefault="006852F8" w:rsidP="006852F8">
            <w:pPr>
              <w:jc w:val="center"/>
            </w:pPr>
            <w:r w:rsidRPr="00390ECB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jc w:val="center"/>
            </w:pPr>
            <w:r w:rsidRPr="00390ECB">
              <w:t>Горюнова Е.В.</w:t>
            </w:r>
          </w:p>
        </w:tc>
      </w:tr>
      <w:tr w:rsidR="006852F8" w:rsidRPr="00CB691A" w:rsidTr="00BB236C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F8" w:rsidRPr="00432AFC" w:rsidRDefault="006852F8" w:rsidP="006852F8">
            <w:pPr>
              <w:snapToGrid w:val="0"/>
              <w:spacing w:after="200"/>
            </w:pPr>
            <w:r>
              <w:t>01.08.2018 – 24.08.2018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432AFC" w:rsidRDefault="006852F8" w:rsidP="006852F8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432AFC" w:rsidRDefault="006852F8" w:rsidP="006852F8">
            <w:pPr>
              <w:pStyle w:val="a4"/>
              <w:snapToGrid w:val="0"/>
            </w:pPr>
            <w:r>
              <w:t>Выдача направлений родителям (законным представителям) будущих воспитанников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A958A8" w:rsidRDefault="006852F8" w:rsidP="006852F8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Pr="00A958A8" w:rsidRDefault="006852F8" w:rsidP="006852F8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6852F8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A62E8F" w:rsidRDefault="006852F8" w:rsidP="006852F8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01.09.2018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A62E8F" w:rsidRDefault="006852F8" w:rsidP="006852F8">
            <w:pPr>
              <w:pStyle w:val="17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CF3322" w:rsidRDefault="006852F8" w:rsidP="006852F8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CF3322">
              <w:rPr>
                <w:rFonts w:ascii="Times New Roman" w:hAnsi="Times New Roman"/>
                <w:lang w:val="ru-RU"/>
              </w:rPr>
              <w:t>Трудоустройство инвалидов в ЦЗН</w:t>
            </w:r>
          </w:p>
          <w:p w:rsidR="006852F8" w:rsidRPr="00A62E8F" w:rsidRDefault="006852F8" w:rsidP="006852F8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Наличие потребностей в кадрах и вакансии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jc w:val="center"/>
            </w:pPr>
            <w:r w:rsidRPr="001540A7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jc w:val="center"/>
            </w:pPr>
            <w:proofErr w:type="spellStart"/>
            <w:r w:rsidRPr="009765C7">
              <w:t>Маршалова</w:t>
            </w:r>
            <w:proofErr w:type="spellEnd"/>
            <w:r w:rsidRPr="009765C7">
              <w:t xml:space="preserve"> Н.Н.</w:t>
            </w:r>
          </w:p>
        </w:tc>
      </w:tr>
      <w:tr w:rsidR="006852F8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A62E8F" w:rsidRDefault="006852F8" w:rsidP="006852F8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20.09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A62E8F" w:rsidRDefault="006852F8" w:rsidP="006852F8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Pr="00A62E8F" w:rsidRDefault="006852F8" w:rsidP="006852F8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A62E8F">
              <w:rPr>
                <w:rFonts w:ascii="Times New Roman" w:hAnsi="Times New Roman"/>
                <w:shd w:val="clear" w:color="auto" w:fill="FFFFFF"/>
                <w:lang w:val="ru-RU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jc w:val="center"/>
            </w:pPr>
            <w:r w:rsidRPr="001540A7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F8" w:rsidRDefault="006852F8" w:rsidP="006852F8">
            <w:pPr>
              <w:jc w:val="center"/>
            </w:pPr>
            <w:proofErr w:type="spellStart"/>
            <w:r w:rsidRPr="009765C7">
              <w:t>Маршалова</w:t>
            </w:r>
            <w:proofErr w:type="spellEnd"/>
            <w:r w:rsidRPr="009765C7">
              <w:t xml:space="preserve"> Н.Н.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</w:pPr>
            <w:proofErr w:type="spellStart"/>
            <w:r>
              <w:t>До</w:t>
            </w:r>
            <w:proofErr w:type="spellEnd"/>
            <w:r>
              <w:t xml:space="preserve"> 20.08.2018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125167" w:rsidRDefault="00AB5F6E" w:rsidP="00AB5F6E">
            <w:pPr>
              <w:pStyle w:val="17"/>
              <w:spacing w:line="100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2516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Предложения по включению мероприятий в гос. программу «Доступная среда» на 2019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AF774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30C93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</w:pPr>
            <w:proofErr w:type="spellStart"/>
            <w:r>
              <w:t>До</w:t>
            </w:r>
            <w:proofErr w:type="spellEnd"/>
            <w:r>
              <w:t xml:space="preserve"> 28.08.2018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ОБЖ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AF774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30C93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AB5F6E" w:rsidRPr="00CB691A" w:rsidTr="006B069F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об установлении опеки (попечительства), об открытии приемных семей, о постановке на учет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AF774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B5F6E" w:rsidRPr="00CB691A" w:rsidTr="006B069F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AF774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DB68DB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DB68DB"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До 04.08.2018</w:t>
            </w:r>
          </w:p>
          <w:p w:rsidR="00AB5F6E" w:rsidRDefault="00AB5F6E" w:rsidP="00AB5F6E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DB68DB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До 02.08.2018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7B0B29" w:rsidRDefault="00AB5F6E" w:rsidP="00AB5F6E">
            <w:r>
              <w:t>Отчет в МО по выплаченным</w:t>
            </w:r>
            <w:r w:rsidRPr="007B0B29">
              <w:t xml:space="preserve"> единов</w:t>
            </w:r>
            <w:r>
              <w:t>ременным пособиям</w:t>
            </w:r>
            <w:r w:rsidRPr="007B0B29">
              <w:t xml:space="preserve"> при усыновлении (удочерении) детей-сирот и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DB68DB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AB5F6E" w:rsidRPr="00CB691A" w:rsidTr="001F737F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До 02.08.2018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4941AC" w:rsidRDefault="00AB5F6E" w:rsidP="00AB5F6E">
            <w:r>
              <w:t xml:space="preserve">Отчет в МО </w:t>
            </w:r>
            <w:r w:rsidRPr="004941AC">
              <w:t>о количестве детей-сирот, которые</w:t>
            </w:r>
            <w:r>
              <w:t xml:space="preserve"> обеспечены бесплатным проездом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343C3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AB5F6E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До 02.08.2018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CD2716" w:rsidRDefault="00AB5F6E" w:rsidP="00AB5F6E">
            <w:r w:rsidRPr="00CD2716">
              <w:t xml:space="preserve">Отчет </w:t>
            </w:r>
            <w:r>
              <w:t xml:space="preserve">в МО </w:t>
            </w:r>
            <w:r w:rsidRPr="00CD2716">
              <w:t xml:space="preserve">об устройстве детей-сирот и детей, оставшихся без попечения родителей, </w:t>
            </w:r>
            <w:r>
              <w:t>в семьи граждан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343C3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CD2716" w:rsidRDefault="00AB5F6E" w:rsidP="00AB5F6E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AB5F6E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До 02.08.2018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CD2716" w:rsidRDefault="00AB5F6E" w:rsidP="00AB5F6E">
            <w:r>
              <w:t>Отчет в МО о выплатах</w:t>
            </w:r>
            <w:r w:rsidRPr="00CD2716">
              <w:t xml:space="preserve"> единовременно</w:t>
            </w:r>
            <w:r>
              <w:t>го</w:t>
            </w:r>
            <w:r w:rsidRPr="00CD2716">
              <w:t xml:space="preserve"> пособи</w:t>
            </w:r>
            <w:r>
              <w:t>я</w:t>
            </w:r>
            <w:r w:rsidRPr="00CD2716">
              <w:t xml:space="preserve"> при всех формах устройства детей, оставшихся без попечения родителей, в семьи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343C3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CD2716" w:rsidRDefault="00AB5F6E" w:rsidP="00AB5F6E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AB5F6E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До 04.08.2018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F605D9" w:rsidRDefault="00AB5F6E" w:rsidP="00AB5F6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tabs>
                <w:tab w:val="left" w:pos="1185"/>
              </w:tabs>
              <w:jc w:val="both"/>
            </w:pPr>
            <w:r w:rsidRPr="00D9023E">
              <w:t xml:space="preserve">Мониторинг </w:t>
            </w:r>
            <w:r>
              <w:t>деятельности образовательных ор</w:t>
            </w:r>
            <w:r w:rsidRPr="00D9023E">
              <w:t>ганизаций в ч</w:t>
            </w:r>
            <w:r>
              <w:t>асти осуществления работы с ро</w:t>
            </w:r>
            <w:r w:rsidRPr="00D9023E">
              <w:t>дителями (одним из родителей), лишенными или ограниченными в родительских правах, с целью восстановления семьи и как следствие, возвращение ребенка в кровную семью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343C3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CD2716" w:rsidRDefault="00AB5F6E" w:rsidP="00AB5F6E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AB5F6E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</w:pPr>
            <w:r>
              <w:t>20.08.2017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a4"/>
            </w:pPr>
            <w:r>
              <w:rPr>
                <w:rFonts w:eastAsia="Calibri"/>
              </w:rPr>
              <w:t>Отчет об организации отдыха и оздоровления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343C3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napToGrid w:val="0"/>
              <w:jc w:val="center"/>
            </w:pPr>
            <w:proofErr w:type="spellStart"/>
            <w:r>
              <w:t>Даннильченко</w:t>
            </w:r>
            <w:proofErr w:type="spellEnd"/>
            <w:r>
              <w:t xml:space="preserve"> Г.В.</w:t>
            </w:r>
          </w:p>
        </w:tc>
      </w:tr>
      <w:tr w:rsidR="00AB5F6E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rPr>
                <w:lang w:val="ru-RU"/>
              </w:rPr>
            </w:pPr>
            <w:r>
              <w:rPr>
                <w:lang w:val="ru-RU"/>
              </w:rPr>
              <w:t>До 31.08.2017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Итоги летней оздоровительной кампании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343C3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napToGrid w:val="0"/>
              <w:spacing w:line="100" w:lineRule="atLeast"/>
              <w:jc w:val="center"/>
            </w:pPr>
            <w:proofErr w:type="spellStart"/>
            <w:r>
              <w:t>Данильченко</w:t>
            </w:r>
            <w:proofErr w:type="spellEnd"/>
            <w:r>
              <w:t xml:space="preserve"> Г.В.</w:t>
            </w:r>
          </w:p>
        </w:tc>
      </w:tr>
      <w:tr w:rsidR="00AB5F6E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rPr>
                <w:rFonts w:ascii="Times New Roman" w:hAnsi="Times New Roman"/>
                <w:lang w:val="ru-RU"/>
              </w:rPr>
            </w:pPr>
            <w:r w:rsidRPr="00AB5F6E">
              <w:rPr>
                <w:rFonts w:ascii="Times New Roman" w:hAnsi="Times New Roman"/>
                <w:lang w:val="ru-RU"/>
              </w:rPr>
              <w:t>До 25.08.2018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AB5F6E">
              <w:rPr>
                <w:rFonts w:ascii="Times New Roman" w:hAnsi="Times New Roman"/>
                <w:lang w:val="ru-RU"/>
              </w:rPr>
              <w:t>Планирование работы методического кабинета на 2018-2019 учебный год</w:t>
            </w:r>
          </w:p>
          <w:p w:rsidR="00AE02E1" w:rsidRPr="00AB5F6E" w:rsidRDefault="00AE02E1" w:rsidP="00AB5F6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343C3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Крикуненко Е.А.</w:t>
            </w:r>
          </w:p>
        </w:tc>
      </w:tr>
      <w:tr w:rsidR="00AB5F6E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rPr>
                <w:rFonts w:ascii="Times New Roman" w:hAnsi="Times New Roman"/>
                <w:lang w:val="ru-RU"/>
              </w:rPr>
            </w:pPr>
            <w:r w:rsidRPr="00AB5F6E">
              <w:rPr>
                <w:rFonts w:ascii="Times New Roman" w:hAnsi="Times New Roman"/>
                <w:lang w:val="ru-RU"/>
              </w:rPr>
              <w:t>До 25.08.2018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AB5F6E">
              <w:rPr>
                <w:rFonts w:ascii="Times New Roman" w:hAnsi="Times New Roman"/>
                <w:lang w:val="ru-RU"/>
              </w:rPr>
              <w:t xml:space="preserve">Планирование работы </w:t>
            </w:r>
            <w:r w:rsidR="00AE02E1">
              <w:rPr>
                <w:rFonts w:ascii="Times New Roman" w:hAnsi="Times New Roman"/>
                <w:lang w:val="ru-RU"/>
              </w:rPr>
              <w:t>М</w:t>
            </w:r>
            <w:r w:rsidRPr="00AB5F6E">
              <w:rPr>
                <w:rFonts w:ascii="Times New Roman" w:hAnsi="Times New Roman"/>
                <w:lang w:val="ru-RU"/>
              </w:rPr>
              <w:t xml:space="preserve">етодического </w:t>
            </w:r>
            <w:proofErr w:type="gramStart"/>
            <w:r w:rsidR="00AE02E1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овета </w:t>
            </w:r>
            <w:r w:rsidRPr="00AB5F6E">
              <w:rPr>
                <w:rFonts w:ascii="Times New Roman" w:hAnsi="Times New Roman"/>
                <w:lang w:val="ru-RU"/>
              </w:rPr>
              <w:t xml:space="preserve"> на</w:t>
            </w:r>
            <w:proofErr w:type="gramEnd"/>
            <w:r w:rsidRPr="00AB5F6E">
              <w:rPr>
                <w:rFonts w:ascii="Times New Roman" w:hAnsi="Times New Roman"/>
                <w:lang w:val="ru-RU"/>
              </w:rPr>
              <w:t xml:space="preserve"> 2018-2019 учебный год</w:t>
            </w:r>
          </w:p>
          <w:p w:rsidR="00AE02E1" w:rsidRPr="00AB5F6E" w:rsidRDefault="00AE02E1" w:rsidP="00AB5F6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9C7E5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920CC4">
              <w:t>Крикуненко Е.А.</w:t>
            </w:r>
          </w:p>
        </w:tc>
      </w:tr>
      <w:tr w:rsidR="00AB5F6E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rPr>
                <w:rFonts w:ascii="Times New Roman" w:hAnsi="Times New Roman"/>
                <w:lang w:val="ru-RU"/>
              </w:rPr>
            </w:pPr>
            <w:r w:rsidRPr="00AB5F6E">
              <w:rPr>
                <w:rFonts w:ascii="Times New Roman" w:hAnsi="Times New Roman"/>
                <w:lang w:val="ru-RU"/>
              </w:rPr>
              <w:t>До 25.08.2018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Планирование работы педагогических сообществ на 2018-2019 учебный год</w:t>
            </w:r>
          </w:p>
          <w:p w:rsidR="00AE02E1" w:rsidRPr="00AB5F6E" w:rsidRDefault="00AE02E1" w:rsidP="00AB5F6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9C7E50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920CC4">
              <w:t>Крикуненко Е.А.</w:t>
            </w:r>
          </w:p>
        </w:tc>
      </w:tr>
      <w:tr w:rsidR="00AB5F6E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343C30" w:rsidRDefault="00AB5F6E" w:rsidP="00AB5F6E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AB5F6E" w:rsidRDefault="00AB5F6E" w:rsidP="00AB5F6E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5F6E" w:rsidRPr="00CB691A" w:rsidRDefault="00AB5F6E" w:rsidP="00AB5F6E">
            <w:pPr>
              <w:snapToGrid w:val="0"/>
              <w:jc w:val="center"/>
              <w:rPr>
                <w:b/>
                <w:i/>
                <w:kern w:val="2"/>
              </w:rPr>
            </w:pPr>
            <w:r w:rsidRPr="00CB691A">
              <w:rPr>
                <w:b/>
                <w:i/>
              </w:rPr>
              <w:t>7. В течение месяца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31B7D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958A8" w:rsidRDefault="00AB5F6E" w:rsidP="00AB5F6E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A958A8" w:rsidRDefault="00AB5F6E" w:rsidP="00AB5F6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Списание дел воспитанников выпущенных в школу АИС ЭДС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958A8" w:rsidRDefault="00AB5F6E" w:rsidP="00AB5F6E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A958A8" w:rsidRDefault="00AB5F6E" w:rsidP="00AB5F6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AB5F6E" w:rsidRPr="00CB691A" w:rsidTr="00466EF2">
        <w:trPr>
          <w:gridAfter w:val="8"/>
          <w:wAfter w:w="13032" w:type="dxa"/>
          <w:trHeight w:val="274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АИС ЭДС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системы к новому учебному году, зачисление воспитанников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Постановка на учет, доукомплектование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031B7D" w:rsidRDefault="00AB5F6E" w:rsidP="00AB5F6E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Горюнова Е.В.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A62E8F">
              <w:rPr>
                <w:rFonts w:ascii="Times New Roman" w:hAnsi="Times New Roman"/>
                <w:lang w:val="ru-RU"/>
              </w:rPr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A62E8F">
              <w:rPr>
                <w:rFonts w:ascii="Times New Roman" w:hAnsi="Times New Roman"/>
              </w:rPr>
              <w:t> </w:t>
            </w:r>
            <w:r w:rsidRPr="00A62E8F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A62E8F">
              <w:rPr>
                <w:rFonts w:ascii="Times New Roman" w:hAnsi="Times New Roman"/>
              </w:rPr>
              <w:t> </w:t>
            </w:r>
            <w:r w:rsidRPr="00A62E8F">
              <w:rPr>
                <w:rFonts w:ascii="Times New Roman" w:hAnsi="Times New Roman"/>
                <w:lang w:val="ru-RU"/>
              </w:rPr>
              <w:t xml:space="preserve">в соответствии со ст.27 п.1 п/п.19 Федерального закона № 173-ФЗ от 17.12.2001г.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17"/>
              <w:jc w:val="center"/>
              <w:rPr>
                <w:rFonts w:ascii="Times New Roman" w:hAnsi="Times New Roman"/>
              </w:rPr>
            </w:pPr>
            <w:r w:rsidRPr="00A62E8F"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A62E8F">
              <w:rPr>
                <w:rFonts w:ascii="Times New Roman" w:hAnsi="Times New Roman"/>
                <w:lang w:val="ru-RU"/>
              </w:rPr>
              <w:t>Подготовка и предоставление отчетности, информации по кадровым вопросам по управлению образования и подведомственным учреждениям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CF3322" w:rsidRDefault="00AB5F6E" w:rsidP="00AB5F6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A62E8F"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bookmarkStart w:id="1" w:name="__DdeLink__1576_888646503"/>
            <w:bookmarkEnd w:id="1"/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62E8F">
              <w:rPr>
                <w:rFonts w:ascii="Times New Roman" w:hAnsi="Times New Roman" w:cs="Times New Roman"/>
                <w:shd w:val="clear" w:color="auto" w:fill="FFFFFF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17"/>
              <w:jc w:val="center"/>
              <w:rPr>
                <w:rFonts w:ascii="Times New Roman" w:hAnsi="Times New Roman"/>
              </w:rPr>
            </w:pPr>
            <w:r w:rsidRPr="00A62E8F">
              <w:rPr>
                <w:rFonts w:ascii="Times New Roman" w:hAnsi="Times New Roman"/>
                <w:lang w:val="ru-RU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 (в рамках полномочий)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A62E8F" w:rsidRDefault="00AB5F6E" w:rsidP="00AB5F6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tabs>
                <w:tab w:val="left" w:pos="1119"/>
              </w:tabs>
              <w:snapToGrid w:val="0"/>
              <w:spacing w:line="100" w:lineRule="atLeast"/>
              <w:ind w:left="-3" w:right="-3" w:hanging="15"/>
              <w:jc w:val="both"/>
            </w:pPr>
            <w:r>
              <w:rPr>
                <w:shd w:val="clear" w:color="auto" w:fill="FFFFFF"/>
              </w:rPr>
              <w:t>Организация мероприятий и контроль их выполнения по подготовке муниципальных образовательных организаций к новому 2018-2019 учебному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AB5F6E" w:rsidRPr="00295D9F" w:rsidRDefault="00AB5F6E" w:rsidP="00AB5F6E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tabs>
                <w:tab w:val="left" w:pos="1119"/>
              </w:tabs>
              <w:rPr>
                <w:spacing w:val="-4"/>
              </w:rPr>
            </w:pPr>
            <w:r>
              <w:rPr>
                <w:spacing w:val="-4"/>
                <w:shd w:val="clear" w:color="auto" w:fill="FFFFFF"/>
              </w:rPr>
              <w:t xml:space="preserve">Отражение информации в системе 1 С </w:t>
            </w:r>
            <w:r>
              <w:rPr>
                <w:spacing w:val="-4"/>
              </w:rPr>
              <w:t>«Учет и контроль мероприятий, подготовка к новому учебному году»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tabs>
                <w:tab w:val="left" w:pos="1119"/>
              </w:tabs>
              <w:snapToGrid w:val="0"/>
              <w:spacing w:line="100" w:lineRule="atLeast"/>
              <w:ind w:left="-3" w:right="-3" w:hanging="15"/>
              <w:jc w:val="both"/>
              <w:rPr>
                <w:shd w:val="clear" w:color="auto" w:fill="FFFFFF"/>
              </w:rPr>
            </w:pPr>
            <w:r>
              <w:t>Подготовка пакетов документов по каждой образовательной организации о готовности к новому 2018-2019 учебному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AB5F6E" w:rsidRPr="00295D9F" w:rsidRDefault="00AB5F6E" w:rsidP="00AB5F6E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tabs>
                <w:tab w:val="left" w:pos="1119"/>
              </w:tabs>
              <w:snapToGrid w:val="0"/>
              <w:spacing w:line="100" w:lineRule="atLeast"/>
              <w:ind w:left="-3" w:right="-3" w:hanging="15"/>
              <w:jc w:val="both"/>
              <w:rPr>
                <w:shd w:val="clear" w:color="auto" w:fill="FFFFFF"/>
              </w:rPr>
            </w:pPr>
            <w:r>
              <w:t xml:space="preserve">Подготовка и сдача в </w:t>
            </w:r>
            <w:proofErr w:type="spellStart"/>
            <w:r>
              <w:t>минобразование</w:t>
            </w:r>
            <w:proofErr w:type="spellEnd"/>
            <w:r>
              <w:t xml:space="preserve"> Ростовской области Доклада о готовности муниципальных образовательных организаций Зерноградского района  к новому </w:t>
            </w:r>
            <w:r>
              <w:lastRenderedPageBreak/>
              <w:t>2018-2019 учебному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rPr>
                <w:shd w:val="clear" w:color="auto" w:fill="FFFFFF"/>
              </w:rPr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snapToGrid w:val="0"/>
              <w:spacing w:line="100" w:lineRule="atLeast"/>
              <w:jc w:val="both"/>
            </w:pPr>
            <w:r>
              <w:rPr>
                <w:shd w:val="clear" w:color="auto" w:fill="FFFFFF"/>
              </w:rPr>
              <w:t>Организация мероприятий и контроль их выполнения по подготовке муниципальных образовательных организаций к работе в осенне-зимний период 2018-2019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AB5F6E" w:rsidRPr="00295D9F" w:rsidRDefault="00AB5F6E" w:rsidP="00AB5F6E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af"/>
              <w:tabs>
                <w:tab w:val="left" w:pos="1131"/>
              </w:tabs>
              <w:snapToGrid w:val="0"/>
              <w:ind w:left="-3" w:right="-3" w:hanging="15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свидетельств готовности к отопительному периоду 2018-2019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AB5F6E" w:rsidRPr="00295D9F" w:rsidRDefault="00AB5F6E" w:rsidP="00AB5F6E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af"/>
              <w:tabs>
                <w:tab w:val="left" w:pos="1131"/>
              </w:tabs>
              <w:snapToGrid w:val="0"/>
              <w:ind w:left="-3" w:right="-3" w:hanging="15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паспортов готовности к отопительному периоду 2018-2019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AB5F6E" w:rsidRPr="00295D9F" w:rsidRDefault="00AB5F6E" w:rsidP="00AB5F6E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Отражение информации в системе 1 С «Учет и контроль мероприятий, подготовка образовательных организаций к началу отопительного сезона»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spacing w:line="100" w:lineRule="atLeast"/>
              <w:jc w:val="both"/>
            </w:pPr>
            <w:r>
              <w:t>Организация мероприятий и контроль их выполнения по вопросам текущего и капитального ремонтов образовательных организаций согласно выделенным лимитам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AB5F6E" w:rsidRPr="00295D9F" w:rsidRDefault="00AB5F6E" w:rsidP="00AB5F6E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both"/>
            </w:pPr>
            <w:r>
              <w:t xml:space="preserve">Контроль мероприятий по выполнению работ по замене оконных блоков МБОУ </w:t>
            </w:r>
            <w:proofErr w:type="spellStart"/>
            <w:r>
              <w:t>Манычской</w:t>
            </w:r>
            <w:proofErr w:type="spellEnd"/>
            <w:r>
              <w:t xml:space="preserve"> СОШ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AB5F6E" w:rsidRPr="00295D9F" w:rsidRDefault="00AB5F6E" w:rsidP="00AB5F6E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Панасенко С.Н.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both"/>
            </w:pPr>
            <w:r>
              <w:t xml:space="preserve">Контроль мероприятий по выполнению архитектурной доступности здания МБДОУ д/с «Звездочка» </w:t>
            </w:r>
            <w:proofErr w:type="spellStart"/>
            <w:r>
              <w:t>г.Зернограда</w:t>
            </w:r>
            <w:proofErr w:type="spellEnd"/>
            <w:r>
              <w:t xml:space="preserve"> в рамках реализации программы «Доступная среда»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AB5F6E" w:rsidRPr="00295D9F" w:rsidRDefault="00AB5F6E" w:rsidP="00AB5F6E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Горюнова Т.Н.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295D9F" w:rsidRDefault="00AB5F6E" w:rsidP="00AB5F6E">
            <w:pPr>
              <w:jc w:val="both"/>
            </w:pPr>
            <w:r w:rsidRPr="00295D9F">
              <w:t xml:space="preserve">Мероприятия </w:t>
            </w:r>
            <w:r>
              <w:t>по разработке, согласованию и утверждению паспортов безопасности образовательных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295D9F" w:rsidRDefault="00AB5F6E" w:rsidP="00AB5F6E">
            <w:pPr>
              <w:jc w:val="center"/>
            </w:pPr>
            <w:r w:rsidRPr="00295D9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AB5F6E" w:rsidRPr="00CE32F3" w:rsidRDefault="00AB5F6E" w:rsidP="00AB5F6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в системе 1 С «Учет и контроль мероприятий»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DF3A77" w:rsidRDefault="00AB5F6E" w:rsidP="00AB5F6E">
            <w:pPr>
              <w:jc w:val="both"/>
            </w:pPr>
            <w:r>
              <w:t xml:space="preserve">Подготовка статьи для публикации в газету «Донской маяк» </w:t>
            </w:r>
            <w:r w:rsidRPr="00B378D4">
              <w:t>об актуальных вопросах по защите прав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DF3A77" w:rsidRDefault="00AB5F6E" w:rsidP="00AB5F6E">
            <w:pPr>
              <w:jc w:val="center"/>
            </w:pPr>
            <w:r w:rsidRPr="00B431F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Pr="00DF3A77" w:rsidRDefault="00AB5F6E" w:rsidP="00AB5F6E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Подготовительный этап  муниципального этапа Всероссийского конкурса «Сердце отдаю детям»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B431F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snapToGrid w:val="0"/>
              <w:jc w:val="center"/>
            </w:pPr>
            <w:r>
              <w:t>Крикуненко Е.А.</w:t>
            </w:r>
          </w:p>
          <w:p w:rsidR="00AB5F6E" w:rsidRDefault="00AB5F6E" w:rsidP="00AB5F6E">
            <w:pPr>
              <w:snapToGrid w:val="0"/>
              <w:jc w:val="center"/>
            </w:pPr>
            <w:r>
              <w:t>Руководители ОО, руководитель МБУ ДОД ДДТ «Ермак» Михайлова С.А.</w:t>
            </w:r>
          </w:p>
          <w:p w:rsidR="00AB5F6E" w:rsidRDefault="00AB5F6E" w:rsidP="00AB5F6E">
            <w:pPr>
              <w:snapToGrid w:val="0"/>
              <w:jc w:val="center"/>
            </w:pPr>
            <w:r>
              <w:t>методисты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Подготовительный этап областного конкурса «За успехи в воспитании»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jc w:val="center"/>
            </w:pPr>
            <w:r w:rsidRPr="00B431F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snapToGrid w:val="0"/>
              <w:jc w:val="center"/>
            </w:pPr>
            <w:r>
              <w:t>Крикуненко Е.А.</w:t>
            </w:r>
          </w:p>
          <w:p w:rsidR="00AB5F6E" w:rsidRDefault="00AB5F6E" w:rsidP="00AB5F6E">
            <w:pPr>
              <w:snapToGrid w:val="0"/>
              <w:jc w:val="center"/>
            </w:pPr>
            <w:r>
              <w:t>Руководители ОО, методический кабинет</w:t>
            </w:r>
          </w:p>
        </w:tc>
      </w:tr>
      <w:tr w:rsidR="00AB5F6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Default="00AB5F6E" w:rsidP="00AB5F6E">
            <w:r>
              <w:t>Подготовка к расширенному заседанию Коллегии управления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F6E" w:rsidRPr="00B431F4" w:rsidRDefault="00AB5F6E" w:rsidP="00AB5F6E">
            <w:pPr>
              <w:jc w:val="center"/>
            </w:pPr>
            <w:r w:rsidRPr="00B431F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F6E" w:rsidRDefault="00AB5F6E" w:rsidP="00AB5F6E">
            <w:pPr>
              <w:snapToGrid w:val="0"/>
              <w:jc w:val="center"/>
            </w:pPr>
            <w:r>
              <w:t>Крикуненко Е.А.</w:t>
            </w:r>
          </w:p>
          <w:p w:rsidR="00AB5F6E" w:rsidRDefault="00AB5F6E" w:rsidP="00AB5F6E">
            <w:pPr>
              <w:snapToGrid w:val="0"/>
              <w:jc w:val="center"/>
            </w:pPr>
          </w:p>
        </w:tc>
      </w:tr>
      <w:tr w:rsidR="002A6122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22" w:rsidRPr="00256E9B" w:rsidRDefault="002A6122" w:rsidP="00E43FAE">
            <w:pPr>
              <w:jc w:val="both"/>
            </w:pPr>
            <w:r>
              <w:t>Подготовка и сдача отчетов о финансовой деятельности УО за июль 201</w:t>
            </w:r>
            <w:r w:rsidR="00E43FAE">
              <w:t>8</w:t>
            </w:r>
            <w: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22" w:rsidRDefault="002A6122" w:rsidP="002A6122">
            <w:pPr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122" w:rsidRDefault="002A6122" w:rsidP="002A6122">
            <w:pPr>
              <w:jc w:val="center"/>
            </w:pPr>
            <w:r>
              <w:t>Казачкова А.Б.</w:t>
            </w:r>
          </w:p>
          <w:p w:rsidR="002A6122" w:rsidRPr="00705764" w:rsidRDefault="002A6122" w:rsidP="002A6122">
            <w:pPr>
              <w:jc w:val="center"/>
            </w:pPr>
            <w:r>
              <w:t>Савенко</w:t>
            </w:r>
            <w:r w:rsidR="00E43FAE">
              <w:t xml:space="preserve"> И.А.</w:t>
            </w:r>
          </w:p>
        </w:tc>
      </w:tr>
      <w:tr w:rsidR="00E43FA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AE" w:rsidRPr="00256E9B" w:rsidRDefault="00E43FAE" w:rsidP="00E43FAE">
            <w:pPr>
              <w:jc w:val="both"/>
            </w:pPr>
            <w:r>
              <w:t>Подготовка и сдача отчетов по заработной плате работников образования, анализ исполнения Указа Президента РФ в части з/п педагогических работников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AE" w:rsidRDefault="00E43FAE" w:rsidP="00E43FAE">
            <w:pPr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AE" w:rsidRDefault="00E43FAE" w:rsidP="00E43FAE">
            <w:pPr>
              <w:jc w:val="center"/>
            </w:pPr>
            <w:r>
              <w:t>Казачкова А.Б.</w:t>
            </w:r>
          </w:p>
          <w:p w:rsidR="00E43FAE" w:rsidRPr="00F81B1E" w:rsidRDefault="00E43FAE" w:rsidP="00E43FAE">
            <w:pPr>
              <w:jc w:val="center"/>
            </w:pPr>
            <w:r>
              <w:t>Савенко И.А.</w:t>
            </w:r>
          </w:p>
        </w:tc>
      </w:tr>
      <w:tr w:rsidR="00E43FA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AE" w:rsidRPr="00256E9B" w:rsidRDefault="00E43FAE" w:rsidP="00E43FAE">
            <w:pPr>
              <w:jc w:val="both"/>
            </w:pPr>
            <w:r>
              <w:t xml:space="preserve">Заключение договоров по управлению образования с организациями на оказание </w:t>
            </w:r>
            <w:r>
              <w:lastRenderedPageBreak/>
              <w:t>работ и услуг в 2018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AE" w:rsidRDefault="00E43FAE" w:rsidP="00E43FAE">
            <w:pPr>
              <w:jc w:val="center"/>
            </w:pPr>
            <w:r w:rsidRPr="004A6AD2"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AE" w:rsidRDefault="00E43FAE" w:rsidP="00E43FAE">
            <w:pPr>
              <w:jc w:val="center"/>
            </w:pPr>
            <w:r>
              <w:t>Казачкова А.Б.</w:t>
            </w:r>
          </w:p>
          <w:p w:rsidR="00E43FAE" w:rsidRDefault="00E43FAE" w:rsidP="00E43FAE">
            <w:r>
              <w:lastRenderedPageBreak/>
              <w:t>Савенко И.А.</w:t>
            </w:r>
          </w:p>
        </w:tc>
      </w:tr>
      <w:tr w:rsidR="00E43FAE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AE" w:rsidRDefault="00E43FAE" w:rsidP="00E43FAE">
            <w:pPr>
              <w:jc w:val="both"/>
            </w:pPr>
            <w:r>
              <w:lastRenderedPageBreak/>
              <w:t>Проверка заключенных договоров подведомственными организациями, их регистрация и исполнение.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AE" w:rsidRDefault="00E43FAE" w:rsidP="00E43FAE">
            <w:pPr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AE" w:rsidRDefault="00E43FAE" w:rsidP="00E43FAE">
            <w:pPr>
              <w:jc w:val="center"/>
            </w:pPr>
            <w:r>
              <w:t>Казачкова А.Б.</w:t>
            </w:r>
          </w:p>
          <w:p w:rsidR="00E43FAE" w:rsidRPr="00F81B1E" w:rsidRDefault="00E43FAE" w:rsidP="00E43FAE">
            <w:pPr>
              <w:jc w:val="center"/>
            </w:pPr>
            <w:r>
              <w:t>Савенко И.А.</w:t>
            </w:r>
          </w:p>
        </w:tc>
      </w:tr>
      <w:tr w:rsidR="002A6122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22" w:rsidRDefault="002A6122" w:rsidP="002A6122">
            <w:pPr>
              <w:jc w:val="both"/>
            </w:pPr>
            <w:r>
              <w:t>Составление заявок и финансирование образовательных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22" w:rsidRDefault="002A6122" w:rsidP="002A6122">
            <w:pPr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AE" w:rsidRDefault="00E43FAE" w:rsidP="00E43FAE">
            <w:pPr>
              <w:jc w:val="center"/>
            </w:pPr>
            <w:r>
              <w:t>Казачкова А.Б.</w:t>
            </w:r>
          </w:p>
          <w:p w:rsidR="002A6122" w:rsidRPr="00705764" w:rsidRDefault="00E43FAE" w:rsidP="00E43FAE">
            <w:pPr>
              <w:jc w:val="center"/>
            </w:pPr>
            <w:r>
              <w:t>Савенко И.А.</w:t>
            </w:r>
          </w:p>
        </w:tc>
      </w:tr>
      <w:tr w:rsidR="002A6122" w:rsidRPr="00CB691A" w:rsidTr="00466EF2">
        <w:trPr>
          <w:gridAfter w:val="8"/>
          <w:wAfter w:w="13032" w:type="dxa"/>
          <w:trHeight w:val="203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122" w:rsidRDefault="002A6122" w:rsidP="002A6122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2A6122" w:rsidRPr="00CB691A" w:rsidRDefault="002A6122" w:rsidP="002A6122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2A6122" w:rsidRPr="00CB691A" w:rsidTr="00466EF2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22" w:rsidRDefault="00A30C93" w:rsidP="002A6122">
            <w:pPr>
              <w:snapToGrid w:val="0"/>
              <w:ind w:left="-57" w:right="-57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22" w:rsidRDefault="00A30C93" w:rsidP="002A6122">
            <w:r>
              <w:t xml:space="preserve">Предварительное </w:t>
            </w:r>
            <w:proofErr w:type="gramStart"/>
            <w:r>
              <w:t>формирование  заявки</w:t>
            </w:r>
            <w:proofErr w:type="gramEnd"/>
          </w:p>
          <w:p w:rsidR="00A30C93" w:rsidRDefault="00A30C93" w:rsidP="002A612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22" w:rsidRDefault="00A30C93" w:rsidP="00A30C93">
            <w:pPr>
              <w:snapToGrid w:val="0"/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122" w:rsidRDefault="00A30C93" w:rsidP="002A6122">
            <w:pPr>
              <w:snapToGrid w:val="0"/>
            </w:pPr>
            <w:r>
              <w:t>Крикуненко Е.А., методисты</w:t>
            </w:r>
          </w:p>
        </w:tc>
      </w:tr>
    </w:tbl>
    <w:p w:rsidR="0021094D" w:rsidRDefault="0021094D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920570" w:rsidRDefault="00920570" w:rsidP="00DC3469"/>
    <w:p w:rsidR="00920570" w:rsidRDefault="002F7202" w:rsidP="00DC3469">
      <w:r>
        <w:t>Начальник</w:t>
      </w:r>
      <w:r w:rsidR="00A778A9">
        <w:t xml:space="preserve"> управления образования                                                                                                                          </w:t>
      </w:r>
      <w:r>
        <w:t xml:space="preserve">             Л.М. Калашникова</w:t>
      </w:r>
    </w:p>
    <w:p w:rsidR="00F21C20" w:rsidRDefault="00F21C20" w:rsidP="00DC3469"/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13A28"/>
    <w:rsid w:val="00014E4C"/>
    <w:rsid w:val="000257CC"/>
    <w:rsid w:val="00030073"/>
    <w:rsid w:val="00031B7D"/>
    <w:rsid w:val="0003473B"/>
    <w:rsid w:val="000444A2"/>
    <w:rsid w:val="000657BC"/>
    <w:rsid w:val="00066BDD"/>
    <w:rsid w:val="00071DEC"/>
    <w:rsid w:val="00072D27"/>
    <w:rsid w:val="0008167F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69ED"/>
    <w:rsid w:val="000C79E7"/>
    <w:rsid w:val="000D5714"/>
    <w:rsid w:val="000E2A12"/>
    <w:rsid w:val="000E35ED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4496A"/>
    <w:rsid w:val="00150EFC"/>
    <w:rsid w:val="00155560"/>
    <w:rsid w:val="0015774C"/>
    <w:rsid w:val="00157F51"/>
    <w:rsid w:val="0016055D"/>
    <w:rsid w:val="00161733"/>
    <w:rsid w:val="00163148"/>
    <w:rsid w:val="00166A89"/>
    <w:rsid w:val="00171B69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1033A"/>
    <w:rsid w:val="0021073C"/>
    <w:rsid w:val="0021094D"/>
    <w:rsid w:val="00212B67"/>
    <w:rsid w:val="002130AB"/>
    <w:rsid w:val="00213A99"/>
    <w:rsid w:val="00220A9B"/>
    <w:rsid w:val="002240A3"/>
    <w:rsid w:val="00234B60"/>
    <w:rsid w:val="00240332"/>
    <w:rsid w:val="002408FE"/>
    <w:rsid w:val="002415F7"/>
    <w:rsid w:val="00261E6E"/>
    <w:rsid w:val="0026367A"/>
    <w:rsid w:val="002734EA"/>
    <w:rsid w:val="00281CBA"/>
    <w:rsid w:val="00283F3F"/>
    <w:rsid w:val="00284AE5"/>
    <w:rsid w:val="00285E60"/>
    <w:rsid w:val="002866A5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5351D"/>
    <w:rsid w:val="0035493A"/>
    <w:rsid w:val="00363EEF"/>
    <w:rsid w:val="0036728C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BCE"/>
    <w:rsid w:val="003E3069"/>
    <w:rsid w:val="003E6731"/>
    <w:rsid w:val="003F1B9F"/>
    <w:rsid w:val="00402A2E"/>
    <w:rsid w:val="0040348D"/>
    <w:rsid w:val="00404429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7793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803E7"/>
    <w:rsid w:val="00485E29"/>
    <w:rsid w:val="0049134F"/>
    <w:rsid w:val="004932B4"/>
    <w:rsid w:val="00494F48"/>
    <w:rsid w:val="004A63A2"/>
    <w:rsid w:val="004A6C82"/>
    <w:rsid w:val="004B0310"/>
    <w:rsid w:val="004B31EB"/>
    <w:rsid w:val="004B4D56"/>
    <w:rsid w:val="004B504D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17A44"/>
    <w:rsid w:val="00520A7D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5FA7"/>
    <w:rsid w:val="005867F3"/>
    <w:rsid w:val="005958B4"/>
    <w:rsid w:val="005A6570"/>
    <w:rsid w:val="005B1B92"/>
    <w:rsid w:val="005B2E27"/>
    <w:rsid w:val="005B383C"/>
    <w:rsid w:val="005B5F0F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2802"/>
    <w:rsid w:val="0061311D"/>
    <w:rsid w:val="00621995"/>
    <w:rsid w:val="00626937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C47FF"/>
    <w:rsid w:val="006C6BF3"/>
    <w:rsid w:val="006C6C04"/>
    <w:rsid w:val="006D69B5"/>
    <w:rsid w:val="006E1D02"/>
    <w:rsid w:val="006E6774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5523C"/>
    <w:rsid w:val="00760F03"/>
    <w:rsid w:val="0076173E"/>
    <w:rsid w:val="0077346E"/>
    <w:rsid w:val="0077412E"/>
    <w:rsid w:val="00777E75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800FB3"/>
    <w:rsid w:val="00807306"/>
    <w:rsid w:val="008077F7"/>
    <w:rsid w:val="00812D8B"/>
    <w:rsid w:val="008176FD"/>
    <w:rsid w:val="00817F2F"/>
    <w:rsid w:val="00817F3F"/>
    <w:rsid w:val="0082106E"/>
    <w:rsid w:val="00821202"/>
    <w:rsid w:val="00823C91"/>
    <w:rsid w:val="0084108A"/>
    <w:rsid w:val="0084174E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A23"/>
    <w:rsid w:val="00886502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D01"/>
    <w:rsid w:val="008D4356"/>
    <w:rsid w:val="008E48BD"/>
    <w:rsid w:val="008E5501"/>
    <w:rsid w:val="008F1437"/>
    <w:rsid w:val="008F1584"/>
    <w:rsid w:val="008F4EC9"/>
    <w:rsid w:val="008F7E0F"/>
    <w:rsid w:val="008F7E1F"/>
    <w:rsid w:val="0090111A"/>
    <w:rsid w:val="009074A9"/>
    <w:rsid w:val="00911034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414EA"/>
    <w:rsid w:val="00952FC9"/>
    <w:rsid w:val="009557CA"/>
    <w:rsid w:val="009637A2"/>
    <w:rsid w:val="00965854"/>
    <w:rsid w:val="009706F4"/>
    <w:rsid w:val="00971B4B"/>
    <w:rsid w:val="00972A5E"/>
    <w:rsid w:val="00975A87"/>
    <w:rsid w:val="009828C7"/>
    <w:rsid w:val="0098753C"/>
    <w:rsid w:val="009911D8"/>
    <w:rsid w:val="009945D6"/>
    <w:rsid w:val="009954DE"/>
    <w:rsid w:val="0099646A"/>
    <w:rsid w:val="009A3F0A"/>
    <w:rsid w:val="009A5DA9"/>
    <w:rsid w:val="009A7594"/>
    <w:rsid w:val="009B0197"/>
    <w:rsid w:val="009B0E79"/>
    <w:rsid w:val="009B3445"/>
    <w:rsid w:val="009C0B19"/>
    <w:rsid w:val="009C39DE"/>
    <w:rsid w:val="009D1B3D"/>
    <w:rsid w:val="009D2464"/>
    <w:rsid w:val="009D2C52"/>
    <w:rsid w:val="009D37B8"/>
    <w:rsid w:val="009E168F"/>
    <w:rsid w:val="009E27B5"/>
    <w:rsid w:val="009F2EF3"/>
    <w:rsid w:val="009F3271"/>
    <w:rsid w:val="009F3312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437E8"/>
    <w:rsid w:val="00A46A58"/>
    <w:rsid w:val="00A472D0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5871"/>
    <w:rsid w:val="00AB5F6E"/>
    <w:rsid w:val="00AC1FB9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7CA3"/>
    <w:rsid w:val="00B418BD"/>
    <w:rsid w:val="00B43556"/>
    <w:rsid w:val="00B43F02"/>
    <w:rsid w:val="00B445DD"/>
    <w:rsid w:val="00B51165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E0E41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1EF0"/>
    <w:rsid w:val="00C435D8"/>
    <w:rsid w:val="00C4657B"/>
    <w:rsid w:val="00C46696"/>
    <w:rsid w:val="00C47596"/>
    <w:rsid w:val="00C4795A"/>
    <w:rsid w:val="00C53E82"/>
    <w:rsid w:val="00C5487E"/>
    <w:rsid w:val="00C5776A"/>
    <w:rsid w:val="00C60A55"/>
    <w:rsid w:val="00C626E4"/>
    <w:rsid w:val="00C67654"/>
    <w:rsid w:val="00C73AAE"/>
    <w:rsid w:val="00C73FFD"/>
    <w:rsid w:val="00C7591D"/>
    <w:rsid w:val="00C77C1E"/>
    <w:rsid w:val="00C87035"/>
    <w:rsid w:val="00C87972"/>
    <w:rsid w:val="00C87D48"/>
    <w:rsid w:val="00C90270"/>
    <w:rsid w:val="00C963EA"/>
    <w:rsid w:val="00C97030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3B3B"/>
    <w:rsid w:val="00CD5E68"/>
    <w:rsid w:val="00CE32F3"/>
    <w:rsid w:val="00CE564D"/>
    <w:rsid w:val="00CF1A96"/>
    <w:rsid w:val="00CF4370"/>
    <w:rsid w:val="00D01250"/>
    <w:rsid w:val="00D11BAC"/>
    <w:rsid w:val="00D1766A"/>
    <w:rsid w:val="00D179C0"/>
    <w:rsid w:val="00D17ADA"/>
    <w:rsid w:val="00D17E1B"/>
    <w:rsid w:val="00D33E3D"/>
    <w:rsid w:val="00D35044"/>
    <w:rsid w:val="00D36FD0"/>
    <w:rsid w:val="00D3701D"/>
    <w:rsid w:val="00D467CD"/>
    <w:rsid w:val="00D50824"/>
    <w:rsid w:val="00D547B9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12ED"/>
    <w:rsid w:val="00DC1B72"/>
    <w:rsid w:val="00DC3469"/>
    <w:rsid w:val="00DC561A"/>
    <w:rsid w:val="00DC61EC"/>
    <w:rsid w:val="00DD1997"/>
    <w:rsid w:val="00DD5261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25A07"/>
    <w:rsid w:val="00E308A7"/>
    <w:rsid w:val="00E31BA5"/>
    <w:rsid w:val="00E337AF"/>
    <w:rsid w:val="00E40305"/>
    <w:rsid w:val="00E43FAE"/>
    <w:rsid w:val="00E463CD"/>
    <w:rsid w:val="00E61050"/>
    <w:rsid w:val="00E6226E"/>
    <w:rsid w:val="00E725A9"/>
    <w:rsid w:val="00E730FF"/>
    <w:rsid w:val="00E77919"/>
    <w:rsid w:val="00E80DB1"/>
    <w:rsid w:val="00E860EE"/>
    <w:rsid w:val="00E8749E"/>
    <w:rsid w:val="00E9043C"/>
    <w:rsid w:val="00E91C21"/>
    <w:rsid w:val="00EA4612"/>
    <w:rsid w:val="00EA4BF8"/>
    <w:rsid w:val="00EB2C15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80C09"/>
    <w:rsid w:val="00F8331C"/>
    <w:rsid w:val="00F846CC"/>
    <w:rsid w:val="00F9258A"/>
    <w:rsid w:val="00F92B5D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06281"/>
  <w15:docId w15:val="{870BAD37-FE60-4DD5-A96C-FF85E80C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2CFEE-3AB0-4C90-B565-9C266026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Елена</cp:lastModifiedBy>
  <cp:revision>96</cp:revision>
  <cp:lastPrinted>2018-07-24T11:04:00Z</cp:lastPrinted>
  <dcterms:created xsi:type="dcterms:W3CDTF">2017-10-23T08:44:00Z</dcterms:created>
  <dcterms:modified xsi:type="dcterms:W3CDTF">2018-07-24T11:04:00Z</dcterms:modified>
</cp:coreProperties>
</file>