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5060C8" w:rsidRPr="00284AE5">
        <w:rPr>
          <w:b/>
          <w:i/>
          <w:u w:val="single"/>
        </w:rPr>
        <w:t xml:space="preserve">на </w:t>
      </w:r>
      <w:r w:rsidR="000856F2">
        <w:rPr>
          <w:b/>
          <w:i/>
          <w:u w:val="single"/>
        </w:rPr>
        <w:t xml:space="preserve"> </w:t>
      </w:r>
      <w:r w:rsidR="00CA41AA">
        <w:rPr>
          <w:b/>
          <w:i/>
          <w:u w:val="single"/>
        </w:rPr>
        <w:t>январь</w:t>
      </w:r>
      <w:r w:rsidR="005060C8" w:rsidRPr="00700834">
        <w:rPr>
          <w:b/>
          <w:i/>
          <w:sz w:val="22"/>
          <w:szCs w:val="22"/>
        </w:rPr>
        <w:t xml:space="preserve"> 201</w:t>
      </w:r>
      <w:r w:rsidR="00CA41AA">
        <w:rPr>
          <w:b/>
          <w:i/>
          <w:sz w:val="22"/>
          <w:szCs w:val="22"/>
        </w:rPr>
        <w:t>8</w:t>
      </w:r>
      <w:r w:rsidR="005060C8" w:rsidRPr="005060C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</w:t>
      </w:r>
      <w:r w:rsidR="00CA41AA">
        <w:rPr>
          <w:b/>
          <w:i/>
        </w:rPr>
        <w:t>ЯНВАРЬ 2018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90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62"/>
        <w:gridCol w:w="5670"/>
        <w:gridCol w:w="3544"/>
        <w:gridCol w:w="2409"/>
        <w:gridCol w:w="2407"/>
        <w:gridCol w:w="1133"/>
        <w:gridCol w:w="1274"/>
        <w:gridCol w:w="2266"/>
        <w:gridCol w:w="141"/>
        <w:gridCol w:w="2407"/>
        <w:gridCol w:w="992"/>
        <w:gridCol w:w="3539"/>
      </w:tblGrid>
      <w:tr w:rsidR="00B30178" w:rsidRPr="004A6C82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F92B5D">
        <w:trPr>
          <w:gridAfter w:val="8"/>
          <w:wAfter w:w="14159" w:type="dxa"/>
        </w:trPr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</w:t>
            </w:r>
            <w:proofErr w:type="gramStart"/>
            <w:r w:rsidRPr="00031B7D">
              <w:t>к-</w:t>
            </w:r>
            <w:proofErr w:type="gramEnd"/>
            <w:r w:rsidRPr="00031B7D">
              <w:t xml:space="preserve">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7919CB" w:rsidRPr="004A6C82" w:rsidTr="00F92B5D">
        <w:trPr>
          <w:gridAfter w:val="8"/>
          <w:wAfter w:w="14159" w:type="dxa"/>
        </w:trPr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19CB" w:rsidRPr="004A6C82" w:rsidRDefault="007919CB" w:rsidP="00EE48A4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BA6EEC" w:rsidRPr="0008167F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EC" w:rsidRPr="00031B7D" w:rsidRDefault="00346B76" w:rsidP="008A6887">
            <w:r>
              <w:t>29</w:t>
            </w:r>
            <w:r w:rsidR="00FB20C3">
              <w:t>.01.18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EC" w:rsidRPr="00031B7D" w:rsidRDefault="00BA6EEC" w:rsidP="00635665">
            <w:pPr>
              <w:snapToGrid w:val="0"/>
              <w:jc w:val="center"/>
            </w:pPr>
            <w:r w:rsidRPr="00031B7D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EC" w:rsidRPr="00031B7D" w:rsidRDefault="00BA6EEC" w:rsidP="00635665">
            <w:pPr>
              <w:jc w:val="both"/>
            </w:pPr>
            <w:r w:rsidRPr="00031B7D">
              <w:t>Совещание</w:t>
            </w:r>
            <w:r w:rsidR="00FB20C3">
              <w:t xml:space="preserve"> заместителей</w:t>
            </w:r>
            <w:r w:rsidRPr="00031B7D">
              <w:t xml:space="preserve"> руководителей МОО</w:t>
            </w:r>
            <w:r w:rsidR="00346B76">
              <w:t xml:space="preserve"> по УВР</w:t>
            </w:r>
          </w:p>
          <w:p w:rsidR="00BA6EEC" w:rsidRPr="00031B7D" w:rsidRDefault="00BA6EEC" w:rsidP="0063566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EC" w:rsidRPr="00031B7D" w:rsidRDefault="00BA6EEC" w:rsidP="00635665">
            <w:pPr>
              <w:ind w:right="-180"/>
              <w:jc w:val="center"/>
            </w:pPr>
            <w:r w:rsidRPr="00031B7D">
              <w:t>АЗР (зал заседаний,3 этаж)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EC" w:rsidRPr="00031B7D" w:rsidRDefault="00BA6EEC" w:rsidP="00635665">
            <w:r w:rsidRPr="00031B7D">
              <w:t>Крикуненко Е.А.</w:t>
            </w:r>
          </w:p>
        </w:tc>
      </w:tr>
      <w:tr w:rsidR="00BA6EEC" w:rsidRPr="004A6C82" w:rsidTr="00F92B5D">
        <w:trPr>
          <w:gridAfter w:val="8"/>
          <w:wAfter w:w="14159" w:type="dxa"/>
        </w:trPr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6EEC" w:rsidRPr="004A6C82" w:rsidRDefault="00BA6EEC" w:rsidP="00471990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346B76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Pr="00031B7D" w:rsidRDefault="00346B76" w:rsidP="007034A6">
            <w:r>
              <w:t>19.01.18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Pr="00031B7D" w:rsidRDefault="00346B76" w:rsidP="007034A6">
            <w:pPr>
              <w:snapToGrid w:val="0"/>
              <w:jc w:val="center"/>
            </w:pPr>
            <w:r w:rsidRPr="00031B7D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Default="00346B76" w:rsidP="000E2A12"/>
          <w:p w:rsidR="00346B76" w:rsidRDefault="00346B76" w:rsidP="000E2A12">
            <w:r>
              <w:t>Коллегия (расширенное заседание)</w:t>
            </w:r>
          </w:p>
          <w:p w:rsidR="00346B76" w:rsidRPr="00031B7D" w:rsidRDefault="00346B76" w:rsidP="000E2A1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6" w:rsidRPr="00031B7D" w:rsidRDefault="00346B76" w:rsidP="000E2A12">
            <w:pPr>
              <w:jc w:val="both"/>
            </w:pPr>
            <w:r>
              <w:t>МБОУ СОШ УИОП г. Зернограда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Pr="00031B7D" w:rsidRDefault="00346B76" w:rsidP="007034A6">
            <w:r w:rsidRPr="00031B7D">
              <w:t>Крикуненко Е.А.</w:t>
            </w:r>
          </w:p>
        </w:tc>
      </w:tr>
      <w:tr w:rsidR="00346B76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Pr="00F80C09" w:rsidRDefault="00346B76" w:rsidP="00D11AC0">
            <w:pPr>
              <w:jc w:val="center"/>
            </w:pPr>
            <w:r>
              <w:t>23.01.2018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Pr="0087006B" w:rsidRDefault="00346B76" w:rsidP="00D11AC0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Pr="0087006B" w:rsidRDefault="00346B76" w:rsidP="00D11AC0">
            <w:r w:rsidRPr="0087006B">
              <w:t>Участие в работе КДН и ЗП Администрации Зерноградского райо</w:t>
            </w:r>
            <w:r>
              <w:t>на.</w:t>
            </w:r>
          </w:p>
          <w:p w:rsidR="00346B76" w:rsidRPr="0087006B" w:rsidRDefault="00346B76" w:rsidP="00D11AC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6" w:rsidRDefault="00346B76" w:rsidP="00D11AC0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Pr="0087006B" w:rsidRDefault="00346B76" w:rsidP="00D11AC0">
            <w:r>
              <w:t>Бондаренко О.В.</w:t>
            </w:r>
          </w:p>
        </w:tc>
      </w:tr>
      <w:tr w:rsidR="00346B76" w:rsidTr="00F92B5D">
        <w:trPr>
          <w:gridAfter w:val="8"/>
          <w:wAfter w:w="14159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Default="00346B76" w:rsidP="00D11AC0">
            <w:pPr>
              <w:jc w:val="center"/>
            </w:pPr>
            <w:r>
              <w:t>По согласованию с РКДН и ЗП</w:t>
            </w:r>
          </w:p>
          <w:p w:rsidR="00346B76" w:rsidRPr="006E265E" w:rsidRDefault="00346B76" w:rsidP="00F92B5D">
            <w:pPr>
              <w:jc w:val="center"/>
            </w:pPr>
            <w:r>
              <w:t>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Pr="006E265E" w:rsidRDefault="00346B76" w:rsidP="00D11AC0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Default="00346B76" w:rsidP="00D11AC0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  <w:p w:rsidR="00346B76" w:rsidRPr="00AC463E" w:rsidRDefault="00346B76" w:rsidP="00D11AC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6" w:rsidRPr="0087006B" w:rsidRDefault="00346B76" w:rsidP="00D11AC0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Pr="0087006B" w:rsidRDefault="00346B76" w:rsidP="00D11AC0">
            <w:r>
              <w:t>Игнатова Н.Н.</w:t>
            </w:r>
          </w:p>
        </w:tc>
      </w:tr>
      <w:tr w:rsidR="00346B76" w:rsidRPr="004A6C82" w:rsidTr="00F92B5D">
        <w:trPr>
          <w:gridAfter w:val="8"/>
          <w:wAfter w:w="14159" w:type="dxa"/>
        </w:trPr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6B76" w:rsidRPr="00031B7D" w:rsidRDefault="00346B76" w:rsidP="008646C7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lastRenderedPageBreak/>
              <w:t>4. Изучение деятельности образовательных организаций.</w:t>
            </w:r>
          </w:p>
        </w:tc>
      </w:tr>
      <w:tr w:rsidR="00346B76" w:rsidRPr="004A6C82" w:rsidTr="00F92B5D">
        <w:trPr>
          <w:gridAfter w:val="2"/>
          <w:wAfter w:w="4531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76" w:rsidRPr="00031B7D" w:rsidRDefault="00346B76" w:rsidP="00D11AC0">
            <w:pPr>
              <w:snapToGrid w:val="0"/>
              <w:spacing w:after="200"/>
            </w:pPr>
            <w:r>
              <w:t>До 01.02.2018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Pr="00031B7D" w:rsidRDefault="00346B76" w:rsidP="00D11AC0">
            <w:pPr>
              <w:snapToGrid w:val="0"/>
              <w:spacing w:after="200"/>
            </w:pPr>
            <w:r w:rsidRPr="00031B7D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Pr="00031B7D" w:rsidRDefault="00346B76" w:rsidP="00D11AC0">
            <w:pPr>
              <w:pStyle w:val="a5"/>
              <w:snapToGrid w:val="0"/>
            </w:pPr>
            <w:r w:rsidRPr="00031B7D">
              <w:t>Мониторинг размещения ОО информации  о проведении ГИА в 2018 году на официальных сайтах, информационных стендах и др.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Pr="00031B7D" w:rsidRDefault="00346B76" w:rsidP="00D11AC0">
            <w:pPr>
              <w:jc w:val="center"/>
            </w:pPr>
            <w:r w:rsidRPr="00031B7D"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Pr="00031B7D" w:rsidRDefault="00346B76" w:rsidP="00D11AC0">
            <w:proofErr w:type="spellStart"/>
            <w:r w:rsidRPr="00031B7D">
              <w:t>Замащикова</w:t>
            </w:r>
            <w:proofErr w:type="spellEnd"/>
            <w:r w:rsidRPr="00031B7D">
              <w:t xml:space="preserve"> М.В.</w:t>
            </w:r>
          </w:p>
        </w:tc>
        <w:tc>
          <w:tcPr>
            <w:tcW w:w="2407" w:type="dxa"/>
          </w:tcPr>
          <w:p w:rsidR="00346B76" w:rsidRPr="00AA2945" w:rsidRDefault="00346B76" w:rsidP="00474250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346B76" w:rsidRDefault="00346B76" w:rsidP="00474250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346B76" w:rsidRDefault="00346B76" w:rsidP="00474250">
            <w:pPr>
              <w:ind w:right="-180"/>
              <w:jc w:val="center"/>
            </w:pPr>
          </w:p>
        </w:tc>
        <w:tc>
          <w:tcPr>
            <w:tcW w:w="2407" w:type="dxa"/>
          </w:tcPr>
          <w:p w:rsidR="00346B76" w:rsidRDefault="00346B76" w:rsidP="00474250"/>
        </w:tc>
      </w:tr>
      <w:tr w:rsidR="00346B76" w:rsidRPr="004A6C82" w:rsidTr="00F92B5D"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46B76" w:rsidRPr="004A6C82" w:rsidRDefault="00346B76" w:rsidP="002B04C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3540" w:type="dxa"/>
            <w:gridSpan w:val="2"/>
          </w:tcPr>
          <w:p w:rsidR="00346B76" w:rsidRPr="004A6C82" w:rsidRDefault="00346B76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346B76" w:rsidRPr="004A6C82" w:rsidRDefault="00346B76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346B76" w:rsidRPr="004A6C82" w:rsidRDefault="00346B76">
            <w:pPr>
              <w:suppressAutoHyphens w:val="0"/>
            </w:pPr>
          </w:p>
        </w:tc>
        <w:tc>
          <w:tcPr>
            <w:tcW w:w="3539" w:type="dxa"/>
          </w:tcPr>
          <w:p w:rsidR="00346B76" w:rsidRDefault="00346B76" w:rsidP="00430567">
            <w:r>
              <w:t>Крикуненко Е.А.</w:t>
            </w:r>
          </w:p>
        </w:tc>
      </w:tr>
      <w:tr w:rsidR="00346B76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Default="00346B76" w:rsidP="007034A6">
            <w:pPr>
              <w:snapToGrid w:val="0"/>
              <w:jc w:val="center"/>
            </w:pPr>
            <w:r>
              <w:t>01.01 – 31.01.2018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Default="00346B76" w:rsidP="007034A6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76" w:rsidRDefault="00346B76" w:rsidP="007034A6">
            <w:pPr>
              <w:snapToGrid w:val="0"/>
            </w:pPr>
            <w:r>
              <w:t>Мероприятия, посвященные</w:t>
            </w:r>
          </w:p>
          <w:p w:rsidR="00346B76" w:rsidRDefault="00346B76" w:rsidP="007034A6">
            <w:pPr>
              <w:snapToGrid w:val="0"/>
            </w:pPr>
            <w:r>
              <w:t xml:space="preserve"> 100-летию А. И. Солженицына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6" w:rsidRDefault="00346B76" w:rsidP="007034A6">
            <w:pPr>
              <w:snapToGrid w:val="0"/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76" w:rsidRDefault="00346B76" w:rsidP="007034A6">
            <w:pPr>
              <w:snapToGrid w:val="0"/>
            </w:pPr>
            <w:r>
              <w:t>Заведующий МК,</w:t>
            </w:r>
          </w:p>
          <w:p w:rsidR="00346B76" w:rsidRDefault="00346B76" w:rsidP="007034A6">
            <w:pPr>
              <w:snapToGrid w:val="0"/>
            </w:pPr>
            <w:r>
              <w:t>методисты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92B5D" w:rsidRDefault="00F92B5D" w:rsidP="00F92B5D">
            <w:r w:rsidRPr="00F92B5D">
              <w:t>0</w:t>
            </w:r>
            <w:r>
              <w:t>8</w:t>
            </w:r>
            <w:r w:rsidRPr="00F92B5D">
              <w:t>.01.201</w:t>
            </w:r>
            <w:r>
              <w:t>8</w:t>
            </w:r>
            <w:r w:rsidRPr="00F92B5D"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92B5D" w:rsidRDefault="00F92B5D" w:rsidP="007034A6">
            <w:r w:rsidRPr="00F92B5D">
              <w:t>в 11.00</w:t>
            </w:r>
          </w:p>
          <w:p w:rsidR="00F92B5D" w:rsidRPr="00F92B5D" w:rsidRDefault="00F92B5D" w:rsidP="007034A6">
            <w:r w:rsidRPr="00F92B5D">
              <w:t>и в 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92B5D" w:rsidRDefault="00F92B5D" w:rsidP="007034A6">
            <w:r w:rsidRPr="00F92B5D">
              <w:t>Рождественская Елка Главы Администрации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92B5D" w:rsidRDefault="00F92B5D" w:rsidP="007034A6">
            <w:r w:rsidRPr="00F92B5D"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Pr="00F92B5D" w:rsidRDefault="00F92B5D" w:rsidP="007034A6">
            <w:pPr>
              <w:snapToGrid w:val="0"/>
            </w:pPr>
            <w:r>
              <w:t>Данильченко Г.В.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09.01.18-31.01.2018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both"/>
            </w:pPr>
            <w:r>
              <w:t>Региональный этап Всероссийского юниорского лесного  конкурса «Подрост»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Областной экологический центр учащихся, ОО Зерноградского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 xml:space="preserve">Заведующий МК, </w:t>
            </w:r>
          </w:p>
          <w:p w:rsidR="00F92B5D" w:rsidRDefault="00F92B5D" w:rsidP="00D11AC0">
            <w:pPr>
              <w:snapToGrid w:val="0"/>
            </w:pPr>
            <w:r>
              <w:t>методисты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09.01.18-31.01.2018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Единый урок прав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ОО Зерноградского района, Отдел социально-правовой защиты детства, опеки и попечительства Методический кабинет 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>Селиванова И.В.,</w:t>
            </w:r>
          </w:p>
          <w:p w:rsidR="00F92B5D" w:rsidRDefault="00F92B5D" w:rsidP="00D11AC0">
            <w:pPr>
              <w:snapToGrid w:val="0"/>
            </w:pPr>
            <w:r>
              <w:t>Матвеева А.Н.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09.01.18-31.01.2018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both"/>
            </w:pPr>
            <w:r>
              <w:t>Региональный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воспитанниками, посвященный 100-летию системы дополнительного образования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Областной экологический центр учащихся, ОО Зерноградского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both"/>
            </w:pPr>
            <w:r>
              <w:t>Селиванова И.В.</w:t>
            </w:r>
          </w:p>
          <w:p w:rsidR="00F92B5D" w:rsidRDefault="00F92B5D" w:rsidP="00D11AC0">
            <w:pPr>
              <w:snapToGrid w:val="0"/>
              <w:jc w:val="both"/>
            </w:pP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09.01.18-31.01.2018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both"/>
            </w:pPr>
            <w:r>
              <w:t>Региональный этап Всероссийского конкурса научно-исследовательских и прикладных проектов учащихся старших классов по теме охраны и восстановления водных ресурсов.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Областной экологический центр учащихся, ОО Зерноградского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>Селиванова И.В.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15.01.18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>«</w:t>
            </w:r>
            <w:proofErr w:type="spellStart"/>
            <w:r>
              <w:t>Лабораториум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B5D" w:rsidRDefault="00F92B5D" w:rsidP="00D11AC0">
            <w:pPr>
              <w:snapToGrid w:val="0"/>
              <w:jc w:val="center"/>
            </w:pPr>
            <w:r>
              <w:t>МБОУ СОШ УИОП, МБОУ СОШ, МБОУ СОШ (</w:t>
            </w:r>
            <w:proofErr w:type="spellStart"/>
            <w:r>
              <w:t>военвед</w:t>
            </w:r>
            <w:proofErr w:type="spellEnd"/>
            <w:r>
              <w:t>), МБОУ лицей г. Зернограда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>Руководитель МК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F92B5D">
            <w:r>
              <w:t>с 23.01.2018 по 23.02.2018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7034A6">
            <w:r>
              <w:t>По отдельному плану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DC1B72" w:rsidRDefault="00F92B5D" w:rsidP="007034A6">
            <w:r w:rsidRPr="00DC1B72">
              <w:t>Месячник оборонно-массовой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F92B5D">
            <w:pPr>
              <w:jc w:val="center"/>
            </w:pPr>
            <w:r>
              <w:t>МОО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7034A6">
            <w:pPr>
              <w:jc w:val="center"/>
            </w:pPr>
            <w:r>
              <w:t xml:space="preserve">Данильченко Г.В. </w:t>
            </w:r>
          </w:p>
          <w:p w:rsidR="00F92B5D" w:rsidRDefault="00F92B5D" w:rsidP="007034A6">
            <w:pPr>
              <w:jc w:val="center"/>
            </w:pPr>
            <w:r>
              <w:t xml:space="preserve">      Руководители МОО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23.01.18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 xml:space="preserve">Открытие конкурса «Учитель года - 2018»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 xml:space="preserve">МБОУ СОШ УИОП </w:t>
            </w:r>
          </w:p>
          <w:p w:rsidR="00F92B5D" w:rsidRDefault="00F92B5D" w:rsidP="00D11AC0">
            <w:pPr>
              <w:snapToGrid w:val="0"/>
            </w:pPr>
            <w:r>
              <w:t>г. Зернограда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>Заведующий МК,</w:t>
            </w:r>
          </w:p>
          <w:p w:rsidR="00F92B5D" w:rsidRDefault="00F92B5D" w:rsidP="00D11AC0">
            <w:pPr>
              <w:snapToGrid w:val="0"/>
            </w:pPr>
            <w:r>
              <w:t>методисты</w:t>
            </w:r>
          </w:p>
          <w:p w:rsidR="00F92B5D" w:rsidRDefault="00F92B5D" w:rsidP="00D11AC0">
            <w:pPr>
              <w:snapToGrid w:val="0"/>
            </w:pPr>
            <w:r>
              <w:t>МБУ ДО ДДТ «Ермак»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</w:pPr>
            <w:r>
              <w:t>24-25.01.18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>Конкурсные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 xml:space="preserve">МБОУ СОШ УИОП </w:t>
            </w:r>
          </w:p>
          <w:p w:rsidR="00F92B5D" w:rsidRDefault="00F92B5D" w:rsidP="00D11AC0">
            <w:pPr>
              <w:snapToGrid w:val="0"/>
            </w:pPr>
            <w:r>
              <w:t>г. Зернограда</w:t>
            </w:r>
          </w:p>
          <w:p w:rsidR="00F92B5D" w:rsidRDefault="00F92B5D" w:rsidP="00D11AC0">
            <w:pPr>
              <w:snapToGrid w:val="0"/>
            </w:pPr>
            <w:r>
              <w:lastRenderedPageBreak/>
              <w:t>МБДОУ д/</w:t>
            </w:r>
            <w:proofErr w:type="gramStart"/>
            <w:r>
              <w:t>с</w:t>
            </w:r>
            <w:proofErr w:type="gramEnd"/>
            <w:r>
              <w:t xml:space="preserve"> «Сказка» г. Зернограда.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lastRenderedPageBreak/>
              <w:t>Заведующий МК,</w:t>
            </w:r>
          </w:p>
          <w:p w:rsidR="00F92B5D" w:rsidRDefault="00F92B5D" w:rsidP="00D11AC0">
            <w:pPr>
              <w:snapToGrid w:val="0"/>
            </w:pPr>
            <w:r>
              <w:t>методисты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lastRenderedPageBreak/>
              <w:t>26.01.18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 xml:space="preserve">Закрытие конкурса «Учитель года - 2018»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 xml:space="preserve">МБОУ СОШ УИОП </w:t>
            </w:r>
          </w:p>
          <w:p w:rsidR="00F92B5D" w:rsidRDefault="00F92B5D" w:rsidP="00D11AC0">
            <w:pPr>
              <w:snapToGrid w:val="0"/>
            </w:pPr>
            <w:r>
              <w:t>г. Зернограда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D11AC0">
            <w:pPr>
              <w:snapToGrid w:val="0"/>
            </w:pPr>
            <w:r>
              <w:t>Заведующий МК,</w:t>
            </w:r>
          </w:p>
          <w:p w:rsidR="00F92B5D" w:rsidRDefault="00F92B5D" w:rsidP="00D11AC0">
            <w:pPr>
              <w:snapToGrid w:val="0"/>
            </w:pPr>
            <w:r>
              <w:t>методисты</w:t>
            </w:r>
          </w:p>
          <w:p w:rsidR="00F92B5D" w:rsidRDefault="00F92B5D" w:rsidP="00D11AC0">
            <w:pPr>
              <w:snapToGrid w:val="0"/>
            </w:pPr>
            <w:r>
              <w:t>МБУ ДО ДДТ «Ермак»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82344" w:rsidRDefault="00F92B5D" w:rsidP="007034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  <w:r w:rsidRPr="00F82344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82344" w:rsidRDefault="00F92B5D" w:rsidP="007034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82344" w:rsidRDefault="00F92B5D" w:rsidP="007034A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344">
              <w:rPr>
                <w:rFonts w:ascii="Times New Roman" w:eastAsia="Times New Roman" w:hAnsi="Times New Roman"/>
                <w:sz w:val="24"/>
                <w:szCs w:val="24"/>
              </w:rPr>
              <w:t>Участие в Кубке Ростовской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бласти по спортивному туризму (3</w:t>
            </w:r>
            <w:r w:rsidRPr="00F82344">
              <w:rPr>
                <w:rFonts w:ascii="Times New Roman" w:eastAsia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D61483" w:rsidRDefault="00F92B5D" w:rsidP="007034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483">
              <w:rPr>
                <w:rFonts w:ascii="Times New Roman" w:hAnsi="Times New Roman"/>
                <w:sz w:val="24"/>
                <w:szCs w:val="24"/>
              </w:rPr>
              <w:t>Радионово-Несветаевский</w:t>
            </w:r>
            <w:proofErr w:type="spellEnd"/>
            <w:r w:rsidRPr="00D6148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Pr="0021094D" w:rsidRDefault="00F92B5D" w:rsidP="007034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94D">
              <w:rPr>
                <w:rFonts w:ascii="Times New Roman" w:hAnsi="Times New Roman"/>
                <w:sz w:val="28"/>
              </w:rPr>
              <w:t>МБУ ДО ДДТ «Ермак»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895B3F" w:rsidRDefault="00F92B5D" w:rsidP="007034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B3F">
              <w:rPr>
                <w:rFonts w:ascii="Times New Roman" w:hAnsi="Times New Roman"/>
                <w:sz w:val="24"/>
                <w:szCs w:val="24"/>
              </w:rPr>
              <w:t>30.01.201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895B3F" w:rsidRDefault="00F92B5D" w:rsidP="007034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7A5C61" w:rsidRDefault="00F92B5D" w:rsidP="007034A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5B3F">
              <w:rPr>
                <w:rFonts w:ascii="Times New Roman" w:hAnsi="Times New Roman"/>
                <w:sz w:val="24"/>
                <w:szCs w:val="24"/>
              </w:rPr>
              <w:t>Участие в митинге, посвященном освобождению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B3F">
              <w:rPr>
                <w:rFonts w:ascii="Times New Roman" w:hAnsi="Times New Roman"/>
                <w:sz w:val="24"/>
                <w:szCs w:val="24"/>
              </w:rPr>
              <w:t>Зернограда от немецк</w:t>
            </w:r>
            <w:proofErr w:type="gramStart"/>
            <w:r w:rsidRPr="00895B3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95B3F">
              <w:rPr>
                <w:rFonts w:ascii="Times New Roman" w:hAnsi="Times New Roman"/>
                <w:sz w:val="24"/>
                <w:szCs w:val="24"/>
              </w:rPr>
              <w:t xml:space="preserve"> фашист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5B3F">
              <w:rPr>
                <w:rFonts w:ascii="Times New Roman" w:hAnsi="Times New Roman"/>
                <w:sz w:val="24"/>
                <w:szCs w:val="24"/>
              </w:rPr>
              <w:t>ких захватчиков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F82344" w:rsidRDefault="00F92B5D" w:rsidP="007034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Pr="00F82344" w:rsidRDefault="00F92B5D" w:rsidP="007034A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7034A6">
            <w:r w:rsidRPr="00957303">
              <w:t>2</w:t>
            </w:r>
            <w:r>
              <w:t>0</w:t>
            </w:r>
            <w:r w:rsidRPr="00957303">
              <w:t>.11</w:t>
            </w:r>
            <w:r>
              <w:t>.2017-</w:t>
            </w:r>
          </w:p>
          <w:p w:rsidR="00F92B5D" w:rsidRDefault="00F92B5D" w:rsidP="007034A6">
            <w:r>
              <w:t>01.02.2018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7034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703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Акция по семейному устройству детей-сирот «Новый год в кругу семьи»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8E5451" w:rsidRDefault="00F92B5D" w:rsidP="007034A6">
            <w:pPr>
              <w:snapToGrid w:val="0"/>
              <w:jc w:val="center"/>
            </w:pPr>
            <w:r>
              <w:t>Зерноградский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Pr="008E5451" w:rsidRDefault="00F92B5D" w:rsidP="007034A6">
            <w:pPr>
              <w:snapToGrid w:val="0"/>
            </w:pPr>
            <w:r>
              <w:t>Матвеева А.Н.</w:t>
            </w:r>
          </w:p>
        </w:tc>
      </w:tr>
      <w:tr w:rsidR="00F92B5D" w:rsidRPr="00CB691A" w:rsidTr="00F92B5D">
        <w:trPr>
          <w:gridAfter w:val="8"/>
          <w:wAfter w:w="14159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Pr="00957303" w:rsidRDefault="00F92B5D" w:rsidP="007034A6">
            <w:r>
              <w:t>31.01.2018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7034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7034A6">
            <w:pPr>
              <w:jc w:val="center"/>
              <w:rPr>
                <w:rFonts w:eastAsia="Calibri"/>
              </w:rPr>
            </w:pPr>
            <w:r w:rsidRPr="00627E4E">
              <w:rPr>
                <w:rFonts w:eastAsia="Calibri"/>
              </w:rPr>
              <w:t>Собрания опекунов (попечителей), приёмных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5D" w:rsidRDefault="00F92B5D" w:rsidP="007034A6">
            <w:pPr>
              <w:snapToGrid w:val="0"/>
              <w:jc w:val="center"/>
            </w:pPr>
            <w:r>
              <w:t xml:space="preserve">РДК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5D" w:rsidRDefault="00F92B5D" w:rsidP="007034A6">
            <w:pPr>
              <w:snapToGrid w:val="0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F92B5D" w:rsidRPr="00CB691A" w:rsidTr="00F92B5D">
        <w:trPr>
          <w:gridAfter w:val="8"/>
          <w:wAfter w:w="14159" w:type="dxa"/>
        </w:trPr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92B5D" w:rsidRDefault="00F92B5D" w:rsidP="00F7036C">
            <w:pPr>
              <w:snapToGrid w:val="0"/>
              <w:jc w:val="center"/>
              <w:rPr>
                <w:b/>
                <w:i/>
              </w:rPr>
            </w:pPr>
            <w:r w:rsidRPr="00CB691A">
              <w:rPr>
                <w:b/>
                <w:i/>
              </w:rPr>
              <w:t>6. Отчетность, нормотворческая деятельность.</w:t>
            </w:r>
          </w:p>
          <w:p w:rsidR="00F92B5D" w:rsidRPr="00CB691A" w:rsidRDefault="00F92B5D" w:rsidP="00F7036C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D6E4F" w:rsidRPr="00CB691A" w:rsidTr="00195018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425D5" w:rsidRDefault="002D6E4F" w:rsidP="002D6E4F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25D5">
              <w:rPr>
                <w:rFonts w:ascii="Times New Roman" w:hAnsi="Times New Roman" w:cs="Times New Roman"/>
                <w:sz w:val="24"/>
                <w:szCs w:val="24"/>
              </w:rPr>
              <w:t>.01. - 15.01.201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425D5" w:rsidRDefault="002D6E4F" w:rsidP="007034A6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7034A6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D5">
              <w:rPr>
                <w:rFonts w:ascii="Times New Roman" w:hAnsi="Times New Roman" w:cs="Times New Roman"/>
                <w:sz w:val="24"/>
                <w:szCs w:val="24"/>
              </w:rPr>
              <w:t>Анализ итогов 2 четверти. Подготовка проекта приказа.</w:t>
            </w:r>
          </w:p>
          <w:p w:rsidR="002D6E4F" w:rsidRPr="000425D5" w:rsidRDefault="002D6E4F" w:rsidP="007034A6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425D5" w:rsidRDefault="002D6E4F" w:rsidP="007034A6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D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7034A6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D5">
              <w:rPr>
                <w:rFonts w:ascii="Times New Roman" w:hAnsi="Times New Roman" w:cs="Times New Roman"/>
                <w:sz w:val="24"/>
                <w:szCs w:val="24"/>
              </w:rPr>
              <w:t>Бачурина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E4F" w:rsidRDefault="002D6E4F" w:rsidP="007034A6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Крикуненко Е.А.</w:t>
            </w:r>
          </w:p>
          <w:p w:rsidR="002D6E4F" w:rsidRPr="000425D5" w:rsidRDefault="002D6E4F" w:rsidP="007034A6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Г.В.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4F" w:rsidRPr="00F04A1C" w:rsidRDefault="002D6E4F" w:rsidP="007034A6">
            <w:pPr>
              <w:snapToGrid w:val="0"/>
              <w:spacing w:after="200"/>
              <w:rPr>
                <w:highlight w:val="yellow"/>
              </w:rPr>
            </w:pPr>
            <w:r w:rsidRPr="00DD7339">
              <w:t>15.01-16.01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04A1C" w:rsidRDefault="002D6E4F" w:rsidP="007034A6">
            <w:pPr>
              <w:snapToGrid w:val="0"/>
              <w:spacing w:after="200"/>
              <w:rPr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DD7339" w:rsidRDefault="002D6E4F" w:rsidP="007034A6">
            <w:pPr>
              <w:pStyle w:val="a5"/>
              <w:snapToGrid w:val="0"/>
            </w:pPr>
            <w:r w:rsidRPr="00DD7339">
              <w:t>Сдача Формы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DD7339" w:rsidRDefault="002D6E4F" w:rsidP="007034A6">
            <w:pPr>
              <w:jc w:val="center"/>
            </w:pPr>
            <w:r w:rsidRPr="00DD7339"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DD7339" w:rsidRDefault="002D6E4F" w:rsidP="007034A6">
            <w:r w:rsidRPr="00DD7339">
              <w:t>Горюнова Е.В.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56DE0" w:rsidRDefault="002D6E4F" w:rsidP="002D6E4F">
            <w:r>
              <w:t>До 20.01.2018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56DE0" w:rsidRDefault="002D6E4F" w:rsidP="007034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7E138B" w:rsidRDefault="002D6E4F" w:rsidP="007034A6">
            <w:pPr>
              <w:suppressAutoHyphens w:val="0"/>
              <w:jc w:val="both"/>
              <w:rPr>
                <w:lang w:eastAsia="ru-RU"/>
              </w:rPr>
            </w:pPr>
            <w:r w:rsidRPr="007E138B">
              <w:rPr>
                <w:lang w:eastAsia="ru-RU"/>
              </w:rPr>
              <w:t>Статистический отчет № 1-ДО</w:t>
            </w:r>
            <w:r>
              <w:rPr>
                <w:lang w:eastAsia="ru-RU"/>
              </w:rPr>
              <w:t>П</w:t>
            </w:r>
            <w:r w:rsidRPr="007E138B">
              <w:rPr>
                <w:lang w:eastAsia="ru-RU"/>
              </w:rPr>
              <w:t xml:space="preserve">  «</w:t>
            </w:r>
            <w:r w:rsidRPr="00AB799C">
              <w:rPr>
                <w:lang w:eastAsia="ru-RU"/>
              </w:rPr>
              <w:t>Сведения об учреждении дополнительного образования детей</w:t>
            </w:r>
            <w:r w:rsidRPr="007E138B">
              <w:rPr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7034A6">
            <w:pPr>
              <w:jc w:val="center"/>
            </w:pPr>
            <w:r w:rsidRPr="00294115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7E138B" w:rsidRDefault="002D6E4F" w:rsidP="007034A6">
            <w:pPr>
              <w:snapToGrid w:val="0"/>
            </w:pPr>
            <w:proofErr w:type="spellStart"/>
            <w:r w:rsidRPr="007E138B">
              <w:t>Замащикова</w:t>
            </w:r>
            <w:proofErr w:type="spellEnd"/>
            <w:r w:rsidRPr="007E138B">
              <w:t xml:space="preserve"> М.В., МБУ ДО ДДТ «Ермак»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4F" w:rsidRPr="00F04A1C" w:rsidRDefault="002D6E4F" w:rsidP="007034A6">
            <w:pPr>
              <w:snapToGrid w:val="0"/>
              <w:spacing w:after="200"/>
              <w:rPr>
                <w:highlight w:val="yellow"/>
              </w:rPr>
            </w:pPr>
            <w:r w:rsidRPr="00DD7339">
              <w:t>9.01-15.01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04A1C" w:rsidRDefault="002D6E4F" w:rsidP="007034A6">
            <w:pPr>
              <w:snapToGrid w:val="0"/>
              <w:spacing w:after="200"/>
              <w:rPr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DD7339" w:rsidRDefault="002D6E4F" w:rsidP="007034A6">
            <w:pPr>
              <w:pStyle w:val="a5"/>
              <w:snapToGrid w:val="0"/>
            </w:pPr>
            <w:r w:rsidRPr="00DD7339">
              <w:t>Подготовка и сдача отчетов 1-ГУ и 1 – МУ муниципальным и государственным услугам</w:t>
            </w:r>
            <w:r w:rsidRPr="00DD7339">
              <w:tab/>
            </w:r>
            <w:r w:rsidRPr="00DD7339"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DD7339" w:rsidRDefault="002D6E4F" w:rsidP="007034A6">
            <w:pPr>
              <w:jc w:val="center"/>
            </w:pPr>
            <w:r w:rsidRPr="00DD7339"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DD7339" w:rsidRDefault="002D6E4F" w:rsidP="007034A6">
            <w:r w:rsidRPr="00DD7339">
              <w:t>Горюнова Е.В.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об установлении опеки (попечительства), об открытии приемных семей, о постановке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 снижении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r>
              <w:lastRenderedPageBreak/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r>
              <w:t>До 12.01.2018</w:t>
            </w:r>
          </w:p>
          <w:p w:rsidR="002D6E4F" w:rsidRDefault="002D6E4F" w:rsidP="00D11AC0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605D9" w:rsidRDefault="002D6E4F" w:rsidP="00D11AC0">
            <w:pPr>
              <w:pStyle w:val="af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  <w:r w:rsidRPr="00031B7D">
              <w:t>До 05.12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r w:rsidRPr="00031B7D">
              <w:t xml:space="preserve">Ежемесячные отчеты </w:t>
            </w:r>
          </w:p>
          <w:p w:rsidR="002D6E4F" w:rsidRPr="00031B7D" w:rsidRDefault="002D6E4F" w:rsidP="00D11AC0">
            <w:r w:rsidRPr="00031B7D">
              <w:t>1. ЦЗН Зерноградского района:</w:t>
            </w:r>
          </w:p>
          <w:p w:rsidR="002D6E4F" w:rsidRPr="00031B7D" w:rsidRDefault="002D6E4F" w:rsidP="00D11AC0">
            <w:r w:rsidRPr="00031B7D">
              <w:t>- вакансии</w:t>
            </w:r>
          </w:p>
          <w:p w:rsidR="002D6E4F" w:rsidRPr="00031B7D" w:rsidRDefault="002D6E4F" w:rsidP="00D11AC0">
            <w:r w:rsidRPr="00031B7D">
              <w:t>- устройство 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 w:rsidRPr="00E85A73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  <w:jc w:val="center"/>
            </w:pPr>
            <w:proofErr w:type="spellStart"/>
            <w:r w:rsidRPr="00031B7D">
              <w:t>Маршалова</w:t>
            </w:r>
            <w:proofErr w:type="spellEnd"/>
            <w:r w:rsidRPr="00031B7D">
              <w:t xml:space="preserve"> НН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  <w:r w:rsidRPr="00031B7D">
              <w:t>До 20.12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r w:rsidRPr="00031B7D">
              <w:t>Подготовка списка гражд</w:t>
            </w:r>
            <w:r w:rsidRPr="00031B7D">
              <w:rPr>
                <w:color w:val="000000"/>
              </w:rPr>
              <w:t xml:space="preserve">ан, имеющих право на меры социальной поддержки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 w:rsidRPr="00E85A73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  <w:jc w:val="center"/>
            </w:pPr>
            <w:proofErr w:type="spellStart"/>
            <w:r w:rsidRPr="00031B7D">
              <w:t>Маршалова</w:t>
            </w:r>
            <w:proofErr w:type="spellEnd"/>
            <w:r w:rsidRPr="00031B7D">
              <w:t xml:space="preserve"> НН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  <w:r w:rsidRPr="00031B7D">
              <w:t>До 25.12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r w:rsidRPr="00031B7D">
              <w:t>Подготовка предварительного графика отпусков руководителей школ и работников УО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 w:rsidRPr="00E85A73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  <w:jc w:val="center"/>
            </w:pPr>
            <w:proofErr w:type="spellStart"/>
            <w:r w:rsidRPr="00031B7D">
              <w:t>Маршалова</w:t>
            </w:r>
            <w:proofErr w:type="spellEnd"/>
            <w:r w:rsidRPr="00031B7D">
              <w:t xml:space="preserve"> Н.Н.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  <w:r w:rsidRPr="00031B7D">
              <w:t>До 25.12.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r w:rsidRPr="00031B7D">
              <w:t>МО ПО РО мониторинг вакансий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 w:rsidRPr="00E85A73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pacing w:line="100" w:lineRule="atLeast"/>
              <w:jc w:val="center"/>
            </w:pPr>
            <w:proofErr w:type="spellStart"/>
            <w:r w:rsidRPr="00031B7D">
              <w:t>Маршалова</w:t>
            </w:r>
            <w:proofErr w:type="spellEnd"/>
            <w:r w:rsidRPr="00031B7D">
              <w:t xml:space="preserve"> Н.Н.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D6E4F" w:rsidRPr="00CB691A" w:rsidRDefault="002D6E4F" w:rsidP="008F7E0F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t>7. В течение месяца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627E4E" w:rsidRDefault="002D6E4F" w:rsidP="00D11AC0">
            <w:pPr>
              <w:jc w:val="both"/>
            </w:pPr>
            <w:r w:rsidRPr="00A538B3">
              <w:t xml:space="preserve">Сбор и утверждение </w:t>
            </w:r>
            <w:r>
              <w:t xml:space="preserve">годовых </w:t>
            </w:r>
            <w:r w:rsidRPr="00A538B3">
              <w:t>отчёто</w:t>
            </w:r>
            <w:r>
              <w:t>в опекунов (попечителей), приём</w:t>
            </w:r>
            <w:r w:rsidRPr="00A538B3">
              <w:t>ных родителей за расходованием денежных средств подопечного, за сохранностью имущества подопечного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both"/>
            </w:pPr>
            <w:r w:rsidRPr="00627E4E">
              <w:t>Перерегистра</w:t>
            </w:r>
            <w:r>
              <w:t>ция учетных дел, уточнение спис</w:t>
            </w:r>
            <w:r w:rsidRPr="00627E4E">
              <w:t>ка детей-сиро</w:t>
            </w:r>
            <w:r>
              <w:t>т, детей, оставшихся без попече</w:t>
            </w:r>
            <w:r w:rsidRPr="00627E4E">
              <w:t>ния родителей, лиц из числа данной категории, подлежащих обеспечению в Зерноградском районе.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r>
              <w:t>Бондаренко О.В.</w:t>
            </w:r>
          </w:p>
        </w:tc>
      </w:tr>
      <w:tr w:rsidR="002D6E4F" w:rsidRPr="00CB691A" w:rsidTr="00F92B5D">
        <w:trPr>
          <w:gridAfter w:val="8"/>
          <w:wAfter w:w="14159" w:type="dxa"/>
          <w:trHeight w:val="274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627E4E" w:rsidRDefault="002D6E4F" w:rsidP="00D11AC0">
            <w:pPr>
              <w:jc w:val="both"/>
            </w:pPr>
            <w:r w:rsidRPr="00627E4E">
              <w:t>Работа по</w:t>
            </w:r>
            <w:r>
              <w:t xml:space="preserve"> формированию резерва продающих</w:t>
            </w:r>
            <w:r w:rsidRPr="00627E4E">
              <w:t>ся жилых помещений, с требуемыми х</w:t>
            </w:r>
            <w:r>
              <w:t>арактери</w:t>
            </w:r>
            <w:r w:rsidRPr="00627E4E">
              <w:t>стиками, для последующего перевода в специализированный фонд Администрации Зерноградского района.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Зерноградский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r>
              <w:t>Бондаренко О.В.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DF3A77" w:rsidRDefault="002D6E4F" w:rsidP="00D11AC0">
            <w:pPr>
              <w:jc w:val="both"/>
            </w:pPr>
            <w:r>
              <w:t>Подготовка статьи по вопросу обеспечения жилым помещением детей-сирот для публикации в газете «Донской маяк»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DF3A77" w:rsidRDefault="002D6E4F" w:rsidP="00D11AC0">
            <w:pPr>
              <w:jc w:val="center"/>
            </w:pPr>
            <w:r>
              <w:t>Зерноградский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DF3A77" w:rsidRDefault="002D6E4F" w:rsidP="00D11AC0">
            <w:r>
              <w:t>Бондаренко О.В.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pacing w:after="200"/>
              <w:jc w:val="both"/>
            </w:pPr>
            <w:r>
              <w:t>Контроль исполнения мероприятий по заключению договоров на обслуживание систем комплексной безопасности образовательных организаций: АПС, вывод на 01, система видеонаблюдения, КЭВ (</w:t>
            </w:r>
            <w:proofErr w:type="gramStart"/>
            <w:r>
              <w:t>согласно</w:t>
            </w:r>
            <w:proofErr w:type="gramEnd"/>
            <w:r>
              <w:t xml:space="preserve"> выделенных лимитов)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pacing w:after="200"/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pStyle w:val="16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tabs>
                <w:tab w:val="left" w:pos="1119"/>
              </w:tabs>
              <w:spacing w:line="100" w:lineRule="atLeast"/>
              <w:ind w:left="-3" w:right="-3" w:hanging="15"/>
              <w:jc w:val="both"/>
            </w:pPr>
            <w:r>
              <w:t>Мониторинг деятельности образовательных организаций по созданию антитеррористической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pacing w:after="200"/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pStyle w:val="16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tabs>
                <w:tab w:val="left" w:pos="1119"/>
              </w:tabs>
              <w:spacing w:line="100" w:lineRule="atLeast"/>
              <w:ind w:left="-3" w:right="-3" w:hanging="15"/>
              <w:jc w:val="both"/>
            </w:pPr>
            <w:r>
              <w:t>Мониторинг деятельности образовательных организаций по созданию противопожарной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pacing w:after="200"/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pStyle w:val="16"/>
              <w:spacing w:line="100" w:lineRule="atLeast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2D6E4F" w:rsidRDefault="002D6E4F" w:rsidP="00D11AC0">
            <w:pPr>
              <w:pStyle w:val="16"/>
              <w:spacing w:line="100" w:lineRule="atLeast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snapToGrid w:val="0"/>
            </w:pPr>
            <w:r w:rsidRPr="00031B7D">
              <w:t xml:space="preserve">Комплектование МБДОУ д/с «Радуга» </w:t>
            </w:r>
            <w:proofErr w:type="spellStart"/>
            <w:r w:rsidRPr="00031B7D">
              <w:t>г</w:t>
            </w:r>
            <w:proofErr w:type="gramStart"/>
            <w:r w:rsidRPr="00031B7D">
              <w:t>.З</w:t>
            </w:r>
            <w:proofErr w:type="gramEnd"/>
            <w:r w:rsidRPr="00031B7D">
              <w:t>ернограда</w:t>
            </w:r>
            <w:proofErr w:type="spellEnd"/>
            <w:r w:rsidRPr="00031B7D">
              <w:t xml:space="preserve">  и д/с «Колобок» </w:t>
            </w:r>
            <w:r w:rsidRPr="00031B7D">
              <w:lastRenderedPageBreak/>
              <w:t>воспитанниками от 1,5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A958A8" w:rsidRDefault="002D6E4F" w:rsidP="00D11AC0">
            <w:pPr>
              <w:pStyle w:val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A958A8" w:rsidRDefault="002D6E4F" w:rsidP="00D11AC0">
            <w:pPr>
              <w:pStyle w:val="16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6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lastRenderedPageBreak/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A958A8" w:rsidRDefault="002D6E4F" w:rsidP="00D11AC0">
            <w:pPr>
              <w:pStyle w:val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A958A8" w:rsidRDefault="002D6E4F" w:rsidP="00D11AC0">
            <w:pPr>
              <w:pStyle w:val="16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АИС ЭДС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доукомплектования  на сайте РИАЦ РО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Принятие заявлений на компенсацию родительской платы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>
              <w:t>Горюнова Е.В.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автоматизированной информационной системы «Электронная Школа»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086876" w:rsidRDefault="002D6E4F" w:rsidP="00D11AC0">
            <w:pPr>
              <w:spacing w:line="100" w:lineRule="atLeast"/>
              <w:jc w:val="center"/>
            </w:pPr>
            <w:proofErr w:type="spellStart"/>
            <w:r w:rsidRPr="00086876">
              <w:t>Замащикова</w:t>
            </w:r>
            <w:proofErr w:type="spellEnd"/>
            <w:r w:rsidRPr="00086876">
              <w:t xml:space="preserve"> М.В.</w:t>
            </w:r>
          </w:p>
        </w:tc>
      </w:tr>
      <w:tr w:rsidR="002D6E4F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ЕГЭ и ГИА-9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7034A6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7034A6">
            <w:pPr>
              <w:spacing w:line="100" w:lineRule="atLeast"/>
              <w:jc w:val="center"/>
            </w:pPr>
            <w:r>
              <w:t>Крикуненко Е.А.</w:t>
            </w:r>
          </w:p>
          <w:p w:rsidR="002D6E4F" w:rsidRPr="00086876" w:rsidRDefault="002D6E4F" w:rsidP="007034A6">
            <w:pPr>
              <w:spacing w:line="100" w:lineRule="atLeast"/>
              <w:jc w:val="center"/>
            </w:pPr>
            <w:proofErr w:type="spellStart"/>
            <w:r w:rsidRPr="00086876">
              <w:t>Замащикова</w:t>
            </w:r>
            <w:proofErr w:type="spellEnd"/>
            <w:r w:rsidRPr="00086876">
              <w:t xml:space="preserve"> М.В.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pPr>
              <w:pStyle w:val="17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F22C6E" w:rsidRDefault="002D6E4F" w:rsidP="00D11AC0">
            <w:pPr>
              <w:jc w:val="center"/>
            </w:pPr>
            <w:r w:rsidRPr="00F22C6E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22C6E" w:rsidRDefault="002D6E4F" w:rsidP="00D11AC0">
            <w:pPr>
              <w:jc w:val="center"/>
            </w:pPr>
            <w:r w:rsidRPr="00F22C6E">
              <w:t>Специалисты УО АЗР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r w:rsidRPr="00031B7D">
              <w:t>Работа с личными делами работников УО АЗР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 w:rsidRPr="002609B6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22C6E" w:rsidRDefault="002D6E4F" w:rsidP="00D11AC0">
            <w:pPr>
              <w:spacing w:line="100" w:lineRule="atLeast"/>
              <w:jc w:val="center"/>
            </w:pPr>
            <w:proofErr w:type="spellStart"/>
            <w:r w:rsidRPr="00F22C6E">
              <w:t>Маршалова</w:t>
            </w:r>
            <w:proofErr w:type="spellEnd"/>
            <w:r w:rsidRPr="00F22C6E">
              <w:t xml:space="preserve"> НН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031B7D" w:rsidRDefault="002D6E4F" w:rsidP="00D11AC0">
            <w:r w:rsidRPr="00031B7D">
              <w:t xml:space="preserve">Ведение воинского учета граждан, </w:t>
            </w:r>
            <w:proofErr w:type="spellStart"/>
            <w:r w:rsidRPr="00031B7D">
              <w:t>вт.ч</w:t>
            </w:r>
            <w:proofErr w:type="spellEnd"/>
            <w:r w:rsidRPr="00031B7D">
              <w:t>. бронирование граждан, пребывающих в запасе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jc w:val="center"/>
            </w:pPr>
            <w:r w:rsidRPr="002609B6"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F22C6E" w:rsidRDefault="002D6E4F" w:rsidP="00D11AC0">
            <w:pPr>
              <w:spacing w:line="100" w:lineRule="atLeast"/>
              <w:jc w:val="center"/>
            </w:pPr>
            <w:proofErr w:type="spellStart"/>
            <w:r w:rsidRPr="00F22C6E">
              <w:t>Маршалова</w:t>
            </w:r>
            <w:proofErr w:type="spellEnd"/>
            <w:r w:rsidRPr="00F22C6E">
              <w:t xml:space="preserve"> Н.Н.</w:t>
            </w:r>
          </w:p>
        </w:tc>
      </w:tr>
      <w:tr w:rsidR="002D6E4F" w:rsidRPr="00CB691A" w:rsidTr="00F92B5D">
        <w:trPr>
          <w:gridAfter w:val="8"/>
          <w:wAfter w:w="14159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17764E" w:rsidRDefault="002D6E4F" w:rsidP="007034A6">
            <w:pPr>
              <w:jc w:val="both"/>
              <w:rPr>
                <w:u w:val="single"/>
              </w:rPr>
            </w:pPr>
            <w:r w:rsidRPr="0017764E">
              <w:t>Предоставление ежемесячной отчетности за декабрь 201</w:t>
            </w:r>
            <w:r>
              <w:t>7</w:t>
            </w:r>
            <w:r w:rsidRPr="0017764E">
              <w:t xml:space="preserve"> года в Финансово-экономическое управление АЗР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Предоставление отчетности за декабрь 201</w:t>
            </w:r>
            <w:r>
              <w:t>7</w:t>
            </w:r>
            <w:r w:rsidRPr="0017764E">
              <w:t xml:space="preserve"> года в Министерство общего и профессионального образования Ростовской области</w:t>
            </w:r>
            <w:r>
              <w:t>.</w:t>
            </w:r>
          </w:p>
          <w:p w:rsidR="002D6E4F" w:rsidRPr="0017764E" w:rsidRDefault="002D6E4F" w:rsidP="007034A6">
            <w:pPr>
              <w:jc w:val="both"/>
              <w:rPr>
                <w:u w:val="single"/>
              </w:rPr>
            </w:pPr>
            <w:r w:rsidRPr="0017764E">
              <w:t>Проверка годовых отчетов подведомственных учреждений за 201</w:t>
            </w:r>
            <w:r>
              <w:t>7</w:t>
            </w:r>
            <w:r w:rsidRPr="0017764E">
              <w:t xml:space="preserve"> год</w:t>
            </w:r>
            <w:r>
              <w:t>.</w:t>
            </w:r>
          </w:p>
          <w:p w:rsidR="002D6E4F" w:rsidRPr="0017764E" w:rsidRDefault="002D6E4F" w:rsidP="007034A6">
            <w:pPr>
              <w:jc w:val="both"/>
              <w:rPr>
                <w:u w:val="single"/>
              </w:rPr>
            </w:pPr>
            <w:r w:rsidRPr="0017764E">
              <w:t>Составление и предоставление годовой отчетности за 201</w:t>
            </w:r>
            <w:r>
              <w:t>7</w:t>
            </w:r>
            <w:r w:rsidRPr="0017764E">
              <w:t xml:space="preserve"> год по управлению образования и подведомственным учреждениям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Предоставление отчета потребления топливно-энергетических ресурсов за 201</w:t>
            </w:r>
            <w:r>
              <w:t>7</w:t>
            </w:r>
            <w:r w:rsidRPr="0017764E">
              <w:t xml:space="preserve"> год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lastRenderedPageBreak/>
              <w:t>Предоставление налоговой и статистической отчетности за 201</w:t>
            </w:r>
            <w:r>
              <w:t>7</w:t>
            </w:r>
            <w:r w:rsidRPr="0017764E">
              <w:t xml:space="preserve"> год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Заключение договоров с контрагентами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Заключение соглашений с подведомственными учреждениями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Проверка и регистрация договоров образовательных учреждений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Ежедневная обработка заявок образовательных учреждений на предоставление им субсидий и их финансирование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Мониторинг выполнения Указов Президента РФ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Финансовое обеспечение полномочий по предоставлению мер социальной поддержки детей-сирот и детей, оставшихся без попечения родителей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Предоставление отчетов по заработной плате в Пенсионный фонд и ИФНС</w:t>
            </w:r>
            <w:r>
              <w:t>.</w:t>
            </w:r>
          </w:p>
          <w:p w:rsidR="002D6E4F" w:rsidRPr="0017764E" w:rsidRDefault="002D6E4F" w:rsidP="007034A6">
            <w:pPr>
              <w:jc w:val="both"/>
            </w:pPr>
            <w:r w:rsidRPr="0017764E">
              <w:t>Предоставление статистического отчета по заработной плате П-4</w:t>
            </w:r>
            <w:r>
              <w:t>.</w:t>
            </w:r>
          </w:p>
          <w:p w:rsidR="002D6E4F" w:rsidRPr="00817F2F" w:rsidRDefault="002D6E4F" w:rsidP="007034A6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Pr="002A6F12" w:rsidRDefault="002D6E4F" w:rsidP="007034A6">
            <w:pPr>
              <w:jc w:val="center"/>
            </w:pPr>
            <w:r w:rsidRPr="00800FB3">
              <w:lastRenderedPageBreak/>
              <w:t>УО АЗР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7034A6">
            <w:r>
              <w:t>Казачкова А.Б.</w:t>
            </w:r>
          </w:p>
        </w:tc>
      </w:tr>
      <w:tr w:rsidR="002D6E4F" w:rsidRPr="00CB691A" w:rsidTr="00F92B5D">
        <w:trPr>
          <w:gridAfter w:val="8"/>
          <w:wAfter w:w="14159" w:type="dxa"/>
          <w:trHeight w:val="203"/>
        </w:trPr>
        <w:tc>
          <w:tcPr>
            <w:tcW w:w="1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Pr="00CB691A" w:rsidRDefault="002D6E4F" w:rsidP="00EE48A4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 w:rsidRPr="00CB691A">
              <w:rPr>
                <w:b/>
                <w:bCs/>
              </w:rPr>
              <w:lastRenderedPageBreak/>
              <w:t>8. Курсы повышения квалификации</w:t>
            </w:r>
          </w:p>
        </w:tc>
      </w:tr>
      <w:tr w:rsidR="002D6E4F" w:rsidRPr="00CB691A" w:rsidTr="00F92B5D">
        <w:trPr>
          <w:gridAfter w:val="8"/>
          <w:wAfter w:w="14159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  <w:ind w:left="-57" w:right="-57"/>
              <w:jc w:val="center"/>
            </w:pPr>
            <w:r>
              <w:t>По отдельному 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</w:pPr>
            <w:r>
              <w:t>Организация переподготовки и повышения квалификации педагогических и управленческих кадров в январе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  <w:jc w:val="center"/>
            </w:pPr>
            <w:r>
              <w:t>ГБОУ ДПО РО РИПК и ППРО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</w:pPr>
            <w:r>
              <w:t>Зайцева С.И.</w:t>
            </w:r>
          </w:p>
          <w:p w:rsidR="002D6E4F" w:rsidRDefault="002D6E4F" w:rsidP="00D11AC0">
            <w:pPr>
              <w:snapToGrid w:val="0"/>
            </w:pPr>
            <w:r>
              <w:t>Руководители ОО</w:t>
            </w:r>
          </w:p>
          <w:p w:rsidR="002D6E4F" w:rsidRDefault="002D6E4F" w:rsidP="00D11AC0">
            <w:pPr>
              <w:snapToGrid w:val="0"/>
              <w:jc w:val="center"/>
            </w:pPr>
          </w:p>
        </w:tc>
      </w:tr>
      <w:tr w:rsidR="002D6E4F" w:rsidRPr="00CB691A" w:rsidTr="00F92B5D">
        <w:trPr>
          <w:gridAfter w:val="8"/>
          <w:wAfter w:w="14159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  <w:ind w:left="-57" w:right="-57"/>
            </w:pPr>
            <w:r>
              <w:t>По отдельному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</w:pPr>
            <w:r>
              <w:t>Организация переподготовки и повышения квалификации педагогических и управленческих кадров в январе по ГО и ЧС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</w:pPr>
            <w:r>
              <w:t>Г. Ростов-на-Дону, ул. м. Горького, д.147</w:t>
            </w:r>
          </w:p>
          <w:p w:rsidR="002D6E4F" w:rsidRDefault="002D6E4F" w:rsidP="00D11AC0">
            <w:pPr>
              <w:snapToGrid w:val="0"/>
            </w:pPr>
            <w:r>
              <w:t>учебно-методический центр по ГО и ЧС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4F" w:rsidRDefault="002D6E4F" w:rsidP="00D11AC0">
            <w:pPr>
              <w:snapToGrid w:val="0"/>
            </w:pPr>
            <w:r>
              <w:t>Заведующий МК, руководители ОО</w:t>
            </w:r>
          </w:p>
        </w:tc>
      </w:tr>
    </w:tbl>
    <w:p w:rsidR="0021094D" w:rsidRDefault="0021094D" w:rsidP="00DC3469"/>
    <w:p w:rsidR="0021094D" w:rsidRDefault="0021094D" w:rsidP="00DC3469"/>
    <w:p w:rsidR="00971B4B" w:rsidRDefault="009911D8" w:rsidP="00DC3469">
      <w:r>
        <w:t>Начальник управления образования                                                                                                                                       Л.М. Калашникова</w:t>
      </w:r>
    </w:p>
    <w:sectPr w:rsidR="00971B4B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13A28"/>
    <w:rsid w:val="00014E4C"/>
    <w:rsid w:val="000257CC"/>
    <w:rsid w:val="00031B7D"/>
    <w:rsid w:val="0003473B"/>
    <w:rsid w:val="000444A2"/>
    <w:rsid w:val="000657BC"/>
    <w:rsid w:val="00066BDD"/>
    <w:rsid w:val="00071DEC"/>
    <w:rsid w:val="00072D27"/>
    <w:rsid w:val="0008167F"/>
    <w:rsid w:val="000838AE"/>
    <w:rsid w:val="000856F2"/>
    <w:rsid w:val="00086876"/>
    <w:rsid w:val="00092288"/>
    <w:rsid w:val="000A2833"/>
    <w:rsid w:val="000A5811"/>
    <w:rsid w:val="000A5AA7"/>
    <w:rsid w:val="000A770B"/>
    <w:rsid w:val="000B008D"/>
    <w:rsid w:val="000C69ED"/>
    <w:rsid w:val="000C79E7"/>
    <w:rsid w:val="000D5714"/>
    <w:rsid w:val="000E2A12"/>
    <w:rsid w:val="000E35ED"/>
    <w:rsid w:val="001035B2"/>
    <w:rsid w:val="00104D86"/>
    <w:rsid w:val="00114788"/>
    <w:rsid w:val="00115051"/>
    <w:rsid w:val="0012328E"/>
    <w:rsid w:val="00125D32"/>
    <w:rsid w:val="00150EFC"/>
    <w:rsid w:val="0016055D"/>
    <w:rsid w:val="00163148"/>
    <w:rsid w:val="00166A89"/>
    <w:rsid w:val="00171B69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C6443"/>
    <w:rsid w:val="001F08ED"/>
    <w:rsid w:val="001F257E"/>
    <w:rsid w:val="001F49CC"/>
    <w:rsid w:val="0021033A"/>
    <w:rsid w:val="0021094D"/>
    <w:rsid w:val="00212B67"/>
    <w:rsid w:val="002130AB"/>
    <w:rsid w:val="00220A9B"/>
    <w:rsid w:val="002240A3"/>
    <w:rsid w:val="00234B60"/>
    <w:rsid w:val="00240332"/>
    <w:rsid w:val="002408FE"/>
    <w:rsid w:val="002415F7"/>
    <w:rsid w:val="00261E6E"/>
    <w:rsid w:val="0026367A"/>
    <w:rsid w:val="002734EA"/>
    <w:rsid w:val="00281CBA"/>
    <w:rsid w:val="00284AE5"/>
    <w:rsid w:val="00285E60"/>
    <w:rsid w:val="0029039D"/>
    <w:rsid w:val="00293F52"/>
    <w:rsid w:val="00296969"/>
    <w:rsid w:val="002A6F12"/>
    <w:rsid w:val="002B04CE"/>
    <w:rsid w:val="002B1ECF"/>
    <w:rsid w:val="002B4B78"/>
    <w:rsid w:val="002B71F6"/>
    <w:rsid w:val="002B7741"/>
    <w:rsid w:val="002D0029"/>
    <w:rsid w:val="002D11CF"/>
    <w:rsid w:val="002D132B"/>
    <w:rsid w:val="002D6E4F"/>
    <w:rsid w:val="002D73AF"/>
    <w:rsid w:val="002F4A78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5351D"/>
    <w:rsid w:val="0035493A"/>
    <w:rsid w:val="0036728C"/>
    <w:rsid w:val="00374EB0"/>
    <w:rsid w:val="00380001"/>
    <w:rsid w:val="00386A08"/>
    <w:rsid w:val="00397961"/>
    <w:rsid w:val="003A02B9"/>
    <w:rsid w:val="003A339F"/>
    <w:rsid w:val="003A7C97"/>
    <w:rsid w:val="003B3A60"/>
    <w:rsid w:val="003B53AB"/>
    <w:rsid w:val="003C3435"/>
    <w:rsid w:val="003C4307"/>
    <w:rsid w:val="003D38B9"/>
    <w:rsid w:val="003D7BCE"/>
    <w:rsid w:val="003E3069"/>
    <w:rsid w:val="003E6731"/>
    <w:rsid w:val="003F1B9F"/>
    <w:rsid w:val="00402A2E"/>
    <w:rsid w:val="0040348D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40AA8"/>
    <w:rsid w:val="00441AFB"/>
    <w:rsid w:val="00444921"/>
    <w:rsid w:val="004514D3"/>
    <w:rsid w:val="0045440A"/>
    <w:rsid w:val="004576FD"/>
    <w:rsid w:val="004617C8"/>
    <w:rsid w:val="00470207"/>
    <w:rsid w:val="00471990"/>
    <w:rsid w:val="00473A0C"/>
    <w:rsid w:val="00474250"/>
    <w:rsid w:val="004803E7"/>
    <w:rsid w:val="00485E29"/>
    <w:rsid w:val="0049134F"/>
    <w:rsid w:val="004932B4"/>
    <w:rsid w:val="004A63A2"/>
    <w:rsid w:val="004A6C82"/>
    <w:rsid w:val="004B0310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5FA7"/>
    <w:rsid w:val="005958B4"/>
    <w:rsid w:val="005A6570"/>
    <w:rsid w:val="005B1B92"/>
    <w:rsid w:val="005B2E27"/>
    <w:rsid w:val="005B383C"/>
    <w:rsid w:val="005B5F0F"/>
    <w:rsid w:val="005C2B95"/>
    <w:rsid w:val="005E1B0F"/>
    <w:rsid w:val="005E2079"/>
    <w:rsid w:val="005E31B5"/>
    <w:rsid w:val="005F0898"/>
    <w:rsid w:val="005F14ED"/>
    <w:rsid w:val="00610169"/>
    <w:rsid w:val="00612802"/>
    <w:rsid w:val="0061311D"/>
    <w:rsid w:val="00621995"/>
    <w:rsid w:val="00626937"/>
    <w:rsid w:val="00634DAE"/>
    <w:rsid w:val="00635665"/>
    <w:rsid w:val="00637C70"/>
    <w:rsid w:val="0064120B"/>
    <w:rsid w:val="006522E5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64F3"/>
    <w:rsid w:val="0068665F"/>
    <w:rsid w:val="006932B0"/>
    <w:rsid w:val="006C6BF3"/>
    <w:rsid w:val="006D69B5"/>
    <w:rsid w:val="006E6774"/>
    <w:rsid w:val="006F306C"/>
    <w:rsid w:val="006F3312"/>
    <w:rsid w:val="00700834"/>
    <w:rsid w:val="00703CC2"/>
    <w:rsid w:val="00705764"/>
    <w:rsid w:val="0071380B"/>
    <w:rsid w:val="007175A7"/>
    <w:rsid w:val="00733A23"/>
    <w:rsid w:val="007407C0"/>
    <w:rsid w:val="00744661"/>
    <w:rsid w:val="00760F03"/>
    <w:rsid w:val="0077346E"/>
    <w:rsid w:val="0077412E"/>
    <w:rsid w:val="00777E75"/>
    <w:rsid w:val="00791644"/>
    <w:rsid w:val="007919CB"/>
    <w:rsid w:val="00792739"/>
    <w:rsid w:val="007937A4"/>
    <w:rsid w:val="00794A30"/>
    <w:rsid w:val="00795320"/>
    <w:rsid w:val="007971A8"/>
    <w:rsid w:val="007A2605"/>
    <w:rsid w:val="007A3B08"/>
    <w:rsid w:val="007A6461"/>
    <w:rsid w:val="007A6F50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800FB3"/>
    <w:rsid w:val="00807306"/>
    <w:rsid w:val="008077F7"/>
    <w:rsid w:val="00812D8B"/>
    <w:rsid w:val="00817F2F"/>
    <w:rsid w:val="00817F3F"/>
    <w:rsid w:val="00821202"/>
    <w:rsid w:val="00823C91"/>
    <w:rsid w:val="0084174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A23"/>
    <w:rsid w:val="00886502"/>
    <w:rsid w:val="0089741D"/>
    <w:rsid w:val="008A01C7"/>
    <w:rsid w:val="008A515D"/>
    <w:rsid w:val="008A608E"/>
    <w:rsid w:val="008A6887"/>
    <w:rsid w:val="008A7CC7"/>
    <w:rsid w:val="008C1FDA"/>
    <w:rsid w:val="008D0D01"/>
    <w:rsid w:val="008D4356"/>
    <w:rsid w:val="008E5501"/>
    <w:rsid w:val="008F1584"/>
    <w:rsid w:val="008F4EC9"/>
    <w:rsid w:val="008F7E0F"/>
    <w:rsid w:val="008F7E1F"/>
    <w:rsid w:val="0090111A"/>
    <w:rsid w:val="00911034"/>
    <w:rsid w:val="00916798"/>
    <w:rsid w:val="00923564"/>
    <w:rsid w:val="009237D5"/>
    <w:rsid w:val="00924B76"/>
    <w:rsid w:val="009301CF"/>
    <w:rsid w:val="0093239C"/>
    <w:rsid w:val="009414EA"/>
    <w:rsid w:val="009557CA"/>
    <w:rsid w:val="009637A2"/>
    <w:rsid w:val="00965854"/>
    <w:rsid w:val="009706F4"/>
    <w:rsid w:val="00971B4B"/>
    <w:rsid w:val="00972A5E"/>
    <w:rsid w:val="00975A87"/>
    <w:rsid w:val="009828C7"/>
    <w:rsid w:val="0098753C"/>
    <w:rsid w:val="009911D8"/>
    <w:rsid w:val="009945D6"/>
    <w:rsid w:val="0099646A"/>
    <w:rsid w:val="009A3F0A"/>
    <w:rsid w:val="009A5DA9"/>
    <w:rsid w:val="009A7594"/>
    <w:rsid w:val="009B0197"/>
    <w:rsid w:val="009B3445"/>
    <w:rsid w:val="009C39DE"/>
    <w:rsid w:val="009D1B3D"/>
    <w:rsid w:val="009D2464"/>
    <w:rsid w:val="009D2C52"/>
    <w:rsid w:val="009D37B8"/>
    <w:rsid w:val="009E27B5"/>
    <w:rsid w:val="009F3271"/>
    <w:rsid w:val="009F3312"/>
    <w:rsid w:val="00A053A4"/>
    <w:rsid w:val="00A053DA"/>
    <w:rsid w:val="00A0652A"/>
    <w:rsid w:val="00A10541"/>
    <w:rsid w:val="00A12158"/>
    <w:rsid w:val="00A154DD"/>
    <w:rsid w:val="00A2285F"/>
    <w:rsid w:val="00A24F9A"/>
    <w:rsid w:val="00A33F2D"/>
    <w:rsid w:val="00A3425A"/>
    <w:rsid w:val="00A35666"/>
    <w:rsid w:val="00A437E8"/>
    <w:rsid w:val="00A472D0"/>
    <w:rsid w:val="00A61B4C"/>
    <w:rsid w:val="00A61E31"/>
    <w:rsid w:val="00A75EF5"/>
    <w:rsid w:val="00A75F1C"/>
    <w:rsid w:val="00A7714D"/>
    <w:rsid w:val="00A77452"/>
    <w:rsid w:val="00A8047C"/>
    <w:rsid w:val="00A921AE"/>
    <w:rsid w:val="00A95728"/>
    <w:rsid w:val="00A958A8"/>
    <w:rsid w:val="00AA16E1"/>
    <w:rsid w:val="00AA2945"/>
    <w:rsid w:val="00AA754B"/>
    <w:rsid w:val="00AB5871"/>
    <w:rsid w:val="00AC1FB9"/>
    <w:rsid w:val="00AC4BE9"/>
    <w:rsid w:val="00AC53D4"/>
    <w:rsid w:val="00AD02DB"/>
    <w:rsid w:val="00AD27E9"/>
    <w:rsid w:val="00AD2A45"/>
    <w:rsid w:val="00AD4089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5503"/>
    <w:rsid w:val="00B30178"/>
    <w:rsid w:val="00B31DCC"/>
    <w:rsid w:val="00B37CA3"/>
    <w:rsid w:val="00B418BD"/>
    <w:rsid w:val="00B43F02"/>
    <w:rsid w:val="00B445DD"/>
    <w:rsid w:val="00B51165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3E39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35D8"/>
    <w:rsid w:val="00C4657B"/>
    <w:rsid w:val="00C46696"/>
    <w:rsid w:val="00C47596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D48"/>
    <w:rsid w:val="00C90270"/>
    <w:rsid w:val="00C963EA"/>
    <w:rsid w:val="00C97030"/>
    <w:rsid w:val="00CA41AA"/>
    <w:rsid w:val="00CB36B1"/>
    <w:rsid w:val="00CB40E4"/>
    <w:rsid w:val="00CB691A"/>
    <w:rsid w:val="00CB7229"/>
    <w:rsid w:val="00CC0190"/>
    <w:rsid w:val="00CC31EC"/>
    <w:rsid w:val="00CC5646"/>
    <w:rsid w:val="00CC7D40"/>
    <w:rsid w:val="00CD3B3B"/>
    <w:rsid w:val="00CD5E68"/>
    <w:rsid w:val="00CE564D"/>
    <w:rsid w:val="00CF1A96"/>
    <w:rsid w:val="00CF4370"/>
    <w:rsid w:val="00D01250"/>
    <w:rsid w:val="00D11BAC"/>
    <w:rsid w:val="00D179C0"/>
    <w:rsid w:val="00D17ADA"/>
    <w:rsid w:val="00D17E1B"/>
    <w:rsid w:val="00D33E3D"/>
    <w:rsid w:val="00D36FD0"/>
    <w:rsid w:val="00D3701D"/>
    <w:rsid w:val="00D467CD"/>
    <w:rsid w:val="00D547B9"/>
    <w:rsid w:val="00D61194"/>
    <w:rsid w:val="00D677D5"/>
    <w:rsid w:val="00D77D7F"/>
    <w:rsid w:val="00D8035A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12ED"/>
    <w:rsid w:val="00DC1B72"/>
    <w:rsid w:val="00DC3469"/>
    <w:rsid w:val="00DC561A"/>
    <w:rsid w:val="00DC61EC"/>
    <w:rsid w:val="00DD1997"/>
    <w:rsid w:val="00DD7339"/>
    <w:rsid w:val="00DD7F4A"/>
    <w:rsid w:val="00DE2491"/>
    <w:rsid w:val="00DE67AB"/>
    <w:rsid w:val="00DF4943"/>
    <w:rsid w:val="00DF546B"/>
    <w:rsid w:val="00DF573D"/>
    <w:rsid w:val="00E013B6"/>
    <w:rsid w:val="00E04867"/>
    <w:rsid w:val="00E057E2"/>
    <w:rsid w:val="00E25A07"/>
    <w:rsid w:val="00E308A7"/>
    <w:rsid w:val="00E31BA5"/>
    <w:rsid w:val="00E40305"/>
    <w:rsid w:val="00E463CD"/>
    <w:rsid w:val="00E61050"/>
    <w:rsid w:val="00E725A9"/>
    <w:rsid w:val="00E77919"/>
    <w:rsid w:val="00E80DB1"/>
    <w:rsid w:val="00E860EE"/>
    <w:rsid w:val="00E8749E"/>
    <w:rsid w:val="00E9043C"/>
    <w:rsid w:val="00E91C21"/>
    <w:rsid w:val="00EA4612"/>
    <w:rsid w:val="00EA4BF8"/>
    <w:rsid w:val="00EB2C1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57F7"/>
    <w:rsid w:val="00F03E19"/>
    <w:rsid w:val="00F061F5"/>
    <w:rsid w:val="00F124C8"/>
    <w:rsid w:val="00F15FCE"/>
    <w:rsid w:val="00F17CC0"/>
    <w:rsid w:val="00F22C6E"/>
    <w:rsid w:val="00F3060B"/>
    <w:rsid w:val="00F41355"/>
    <w:rsid w:val="00F4204C"/>
    <w:rsid w:val="00F439F1"/>
    <w:rsid w:val="00F56DE0"/>
    <w:rsid w:val="00F56ED9"/>
    <w:rsid w:val="00F572A9"/>
    <w:rsid w:val="00F579FF"/>
    <w:rsid w:val="00F605D9"/>
    <w:rsid w:val="00F620FC"/>
    <w:rsid w:val="00F7036C"/>
    <w:rsid w:val="00F80C09"/>
    <w:rsid w:val="00F8331C"/>
    <w:rsid w:val="00F846CC"/>
    <w:rsid w:val="00F92B5D"/>
    <w:rsid w:val="00FA7B31"/>
    <w:rsid w:val="00FB20C3"/>
    <w:rsid w:val="00FB25F9"/>
    <w:rsid w:val="00FB5149"/>
    <w:rsid w:val="00FC7C17"/>
    <w:rsid w:val="00FD22CA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2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0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1">
    <w:name w:val="Body Text Indent"/>
    <w:basedOn w:val="af0"/>
    <w:link w:val="af2"/>
    <w:rsid w:val="0090111A"/>
    <w:pPr>
      <w:spacing w:after="120"/>
      <w:ind w:left="283"/>
    </w:pPr>
    <w:rPr>
      <w:rFonts w:eastAsia="SimSun"/>
    </w:rPr>
  </w:style>
  <w:style w:type="character" w:customStyle="1" w:styleId="af2">
    <w:name w:val="Основной текст с отступом Знак"/>
    <w:link w:val="af1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3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4">
    <w:name w:val="Normal (Web)"/>
    <w:basedOn w:val="Standard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7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5">
    <w:name w:val="Hyperlink"/>
    <w:uiPriority w:val="99"/>
    <w:unhideWhenUsed/>
    <w:rsid w:val="00C47596"/>
    <w:rPr>
      <w:color w:val="0000FF"/>
      <w:u w:val="single"/>
    </w:rPr>
  </w:style>
  <w:style w:type="character" w:customStyle="1" w:styleId="a6">
    <w:name w:val="Основной текст Знак"/>
    <w:link w:val="a5"/>
    <w:rsid w:val="00795320"/>
    <w:rPr>
      <w:sz w:val="24"/>
      <w:szCs w:val="24"/>
      <w:lang w:eastAsia="ar-SA"/>
    </w:rPr>
  </w:style>
  <w:style w:type="paragraph" w:customStyle="1" w:styleId="18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AFC4-6D78-41FA-A5DF-BECFE55F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Елена</cp:lastModifiedBy>
  <cp:revision>32</cp:revision>
  <cp:lastPrinted>2017-11-23T08:21:00Z</cp:lastPrinted>
  <dcterms:created xsi:type="dcterms:W3CDTF">2017-10-23T08:44:00Z</dcterms:created>
  <dcterms:modified xsi:type="dcterms:W3CDTF">2017-12-22T15:28:00Z</dcterms:modified>
</cp:coreProperties>
</file>